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00" w:afterAutospacing="1" w:line="380" w:lineRule="exact"/>
        <w:contextualSpacing/>
        <w:jc w:val="left"/>
        <w:rPr>
          <w:rFonts w:ascii="宋体" w:hAnsi="宋体" w:eastAsia="宋体" w:cs="宋体"/>
          <w:kern w:val="0"/>
          <w:sz w:val="24"/>
          <w:szCs w:val="24"/>
        </w:rPr>
      </w:pPr>
      <w:r>
        <w:rPr>
          <w:rFonts w:hint="eastAsia" w:ascii="宋体" w:hAnsi="宋体" w:eastAsia="宋体" w:cs="宋体"/>
          <w:b/>
          <w:color w:val="000000"/>
          <w:kern w:val="0"/>
          <w:sz w:val="24"/>
          <w:szCs w:val="21"/>
        </w:rPr>
        <w:t>附件：</w:t>
      </w:r>
    </w:p>
    <w:p>
      <w:pPr>
        <w:widowControl/>
        <w:spacing w:before="156" w:beforeLines="50" w:after="100" w:afterAutospacing="1" w:line="380" w:lineRule="exact"/>
        <w:contextualSpacing/>
        <w:jc w:val="center"/>
        <w:rPr>
          <w:rFonts w:ascii="宋体" w:hAnsi="宋体" w:eastAsia="宋体" w:cs="宋体"/>
          <w:kern w:val="0"/>
          <w:sz w:val="24"/>
          <w:szCs w:val="24"/>
        </w:rPr>
      </w:pPr>
      <w:bookmarkStart w:id="0" w:name="_GoBack"/>
      <w:r>
        <w:rPr>
          <w:rFonts w:hint="eastAsia" w:ascii="宋体" w:hAnsi="宋体" w:eastAsia="宋体" w:cs="宋体"/>
          <w:b/>
          <w:color w:val="000000"/>
          <w:kern w:val="0"/>
          <w:sz w:val="24"/>
          <w:szCs w:val="24"/>
        </w:rPr>
        <w:t>2018年第二十一届暖通空调制冷学术年会论文审稿会评审委员会委员名单</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98"/>
        <w:gridCol w:w="936"/>
        <w:gridCol w:w="1656"/>
        <w:gridCol w:w="47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color w:val="000000" w:themeColor="text1"/>
                <w:kern w:val="0"/>
                <w:sz w:val="24"/>
                <w:szCs w:val="21"/>
                <w14:textFill>
                  <w14:solidFill>
                    <w14:schemeClr w14:val="tx1"/>
                  </w14:solidFill>
                </w14:textFill>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color w:val="000000" w:themeColor="text1"/>
                <w:kern w:val="0"/>
                <w:sz w:val="24"/>
                <w:szCs w:val="21"/>
                <w14:textFill>
                  <w14:solidFill>
                    <w14:schemeClr w14:val="tx1"/>
                  </w14:solidFill>
                </w14:textFill>
              </w:rPr>
              <w:t>姓名</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color w:val="000000" w:themeColor="text1"/>
                <w:kern w:val="0"/>
                <w:sz w:val="24"/>
                <w:szCs w:val="21"/>
                <w14:textFill>
                  <w14:solidFill>
                    <w14:schemeClr w14:val="tx1"/>
                  </w14:solidFill>
                </w14:textFill>
              </w:rPr>
              <w:t>职务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color w:val="000000" w:themeColor="text1"/>
                <w:kern w:val="0"/>
                <w:sz w:val="24"/>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徐 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院 长</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中国建筑科学研究院建筑环境与节能研究院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江 亿</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主 任</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清华大学建筑节能研究中心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寿炜炜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总 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上海建筑设计研究院有限公司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路 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副院长</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中国建筑科学研究院建筑环境与节能研究院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吴德绳</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顾问总工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北京市建筑设计研究院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董重成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哈尔滨工业大学市政环境工程学院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李先庭</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清华大学建筑学院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沈晋明</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同济大学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赵士怀</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顾问总工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福建省建筑科学研究院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龙惟定</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同济大学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金丽娜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常务副总工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中国建筑东北设计研究院有限公司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徐宏庆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设计总监</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北京市建筑设计研究院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潘云钢</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总 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中国建筑设计院有限公司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徐 明</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资深总工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中国建筑西南设计研究院有限公司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于晓明</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总 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山东省建筑设计研究院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廖坚卫</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副总工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广东省建筑设计研究院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伍小亭</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总 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天津市建筑设计院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李安桂</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西安建筑科技大学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沈恒根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东华大学环境科学与工程学院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张建忠</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专业总工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南京市建筑设计研究院有限责任公司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姚 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哈尔滨工业大学热泵空调技术研究所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张 旭</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所 长</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同济大学暖通空调研究所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张国强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主 任</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湖南大学建筑节能与绿色建筑研究中心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李永安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山东建筑大学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李红霞</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教授级高工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中讯邮电咨询设计院有限公司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莘 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专业总工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河北省建筑设计研究院有限责任公司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马友才</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副总工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中南建筑设计院股份有限公司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由世俊</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教 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天津大学环境科学与工程学院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陈祖铭</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副总工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华南理工大学建筑设计研究院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毛明强</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副总工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甘肃省建筑设计研究院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王彦平</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主任工程师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吉林省石油化工设计研究院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32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金华飞</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副主任工程师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浙江省建筑设计研究院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33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陈泽嘉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暖通副总工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中国医药集团重庆医药设计院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themeColor="text1"/>
                <w:kern w:val="0"/>
                <w:sz w:val="24"/>
                <w:szCs w:val="21"/>
                <w14:textFill>
                  <w14:solidFill>
                    <w14:schemeClr w14:val="tx1"/>
                  </w14:solidFill>
                </w14:textFill>
              </w:rPr>
              <w:t>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赵 炬</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color w:val="000000"/>
                <w:kern w:val="0"/>
                <w:sz w:val="24"/>
                <w:szCs w:val="21"/>
              </w:rPr>
              <w:t>专业总工</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color w:val="000000"/>
                <w:kern w:val="0"/>
                <w:sz w:val="24"/>
                <w:szCs w:val="21"/>
              </w:rPr>
              <w:t>机械工业第六设计研究院有限公司</w:t>
            </w: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15BC8"/>
    <w:rsid w:val="0B61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2019-11-14T06:28:00Z</dcterms:created>
  <dc:creator>lee</dc:creator>
  <cp:lastModifiedBy>lee</cp:lastModifiedBy>
  <dcterms:modified xsi:type="dcterms:W3CDTF">2019-11-14T06:28:22Z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