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2"/>
        </w:rPr>
        <w:t>第四届数据中心冷却节能高峰论坛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center"/>
        <w:rPr>
          <w:rFonts w:eastAsia="微软雅黑"/>
          <w:b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10"/>
          <w:sz w:val="36"/>
          <w:szCs w:val="36"/>
          <w:shd w:val="clear" w:color="auto" w:fill="FFFFFF"/>
          <w:lang w:val="en-US" w:eastAsia="zh-CN"/>
        </w:rPr>
        <w:t>会议日程</w:t>
      </w:r>
    </w:p>
    <w:bookmarkEnd w:id="0"/>
    <w:p>
      <w:pPr>
        <w:spacing w:before="312" w:beforeLines="100" w:after="156" w:afterLines="50" w:line="240" w:lineRule="exact"/>
        <w:ind w:left="0" w:leftChars="-295" w:right="-624" w:rightChars="-297" w:hanging="619" w:hangingChars="258"/>
        <w:rPr>
          <w:bCs/>
          <w:color w:val="000000"/>
          <w:sz w:val="24"/>
        </w:rPr>
      </w:pPr>
      <w:r>
        <w:rPr>
          <w:bCs/>
          <w:color w:val="000000"/>
          <w:sz w:val="24"/>
        </w:rPr>
        <w:t>时间</w:t>
      </w:r>
      <w:r>
        <w:rPr>
          <w:rFonts w:hint="eastAsia"/>
          <w:bCs/>
          <w:color w:val="000000"/>
          <w:sz w:val="24"/>
        </w:rPr>
        <w:t>：</w:t>
      </w:r>
      <w:r>
        <w:rPr>
          <w:bCs/>
          <w:color w:val="000000"/>
          <w:sz w:val="24"/>
        </w:rPr>
        <w:t>20</w:t>
      </w:r>
      <w:r>
        <w:rPr>
          <w:rFonts w:hint="eastAsia"/>
          <w:bCs/>
          <w:color w:val="000000"/>
          <w:sz w:val="24"/>
        </w:rPr>
        <w:t>21</w:t>
      </w:r>
      <w:r>
        <w:rPr>
          <w:bCs/>
          <w:color w:val="000000"/>
          <w:sz w:val="24"/>
        </w:rPr>
        <w:t>年</w:t>
      </w:r>
      <w:r>
        <w:rPr>
          <w:rFonts w:hint="eastAsia"/>
          <w:bCs/>
          <w:color w:val="000000"/>
          <w:sz w:val="24"/>
        </w:rPr>
        <w:t>5</w:t>
      </w:r>
      <w:r>
        <w:rPr>
          <w:bCs/>
          <w:color w:val="000000"/>
          <w:sz w:val="24"/>
        </w:rPr>
        <w:t>月</w:t>
      </w:r>
      <w:r>
        <w:rPr>
          <w:rFonts w:hint="eastAsia"/>
          <w:bCs/>
          <w:color w:val="000000"/>
          <w:sz w:val="24"/>
        </w:rPr>
        <w:t xml:space="preserve"> </w:t>
      </w:r>
      <w:r>
        <w:rPr>
          <w:bCs/>
          <w:color w:val="000000"/>
          <w:sz w:val="24"/>
        </w:rPr>
        <w:t xml:space="preserve">                         </w:t>
      </w:r>
      <w:r>
        <w:rPr>
          <w:rFonts w:hint="eastAsia"/>
          <w:bCs/>
          <w:color w:val="000000"/>
          <w:sz w:val="24"/>
          <w:lang w:val="en-US" w:eastAsia="zh-CN"/>
        </w:rPr>
        <w:t xml:space="preserve">        </w:t>
      </w:r>
      <w:r>
        <w:rPr>
          <w:bCs/>
          <w:color w:val="000000"/>
          <w:sz w:val="24"/>
        </w:rPr>
        <w:t xml:space="preserve">   会议地点</w:t>
      </w:r>
      <w:r>
        <w:rPr>
          <w:rFonts w:hint="eastAsia"/>
          <w:bCs/>
          <w:color w:val="000000"/>
          <w:sz w:val="24"/>
        </w:rPr>
        <w:t>：</w:t>
      </w:r>
      <w:r>
        <w:rPr>
          <w:rFonts w:hint="eastAsia"/>
          <w:bCs/>
          <w:sz w:val="24"/>
        </w:rPr>
        <w:t>北京格兰云天国际酒店</w:t>
      </w:r>
    </w:p>
    <w:tbl>
      <w:tblPr>
        <w:tblStyle w:val="4"/>
        <w:tblW w:w="103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7312"/>
        <w:gridCol w:w="6"/>
        <w:gridCol w:w="48"/>
        <w:gridCol w:w="1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0" w:hRule="atLeast"/>
          <w:jc w:val="center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 间</w:t>
            </w:r>
          </w:p>
        </w:tc>
        <w:tc>
          <w:tcPr>
            <w:tcW w:w="736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b/>
                <w:szCs w:val="21"/>
              </w:rPr>
            </w:pPr>
            <w:r>
              <w:rPr>
                <w:rFonts w:hint="default"/>
                <w:b/>
                <w:szCs w:val="21"/>
              </w:rPr>
              <w:t>内     容</w:t>
            </w:r>
          </w:p>
        </w:tc>
        <w:tc>
          <w:tcPr>
            <w:tcW w:w="171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5月9日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  <w:r>
              <w:rPr>
                <w:rFonts w:hint="default"/>
                <w:bCs/>
                <w:szCs w:val="21"/>
              </w:rPr>
              <w:t>1</w:t>
            </w:r>
            <w:r>
              <w:rPr>
                <w:rFonts w:hint="eastAsia"/>
                <w:bCs/>
                <w:szCs w:val="21"/>
              </w:rPr>
              <w:t>:0</w:t>
            </w:r>
            <w:r>
              <w:rPr>
                <w:rFonts w:hint="default"/>
                <w:bCs/>
                <w:szCs w:val="21"/>
              </w:rPr>
              <w:t>0-22:</w:t>
            </w:r>
            <w:r>
              <w:rPr>
                <w:rFonts w:hint="eastAsia"/>
                <w:bCs/>
                <w:szCs w:val="21"/>
              </w:rPr>
              <w:t>0</w:t>
            </w:r>
            <w:r>
              <w:rPr>
                <w:rFonts w:hint="default"/>
                <w:bCs/>
                <w:szCs w:val="21"/>
              </w:rPr>
              <w:t>0</w:t>
            </w:r>
          </w:p>
        </w:tc>
        <w:tc>
          <w:tcPr>
            <w:tcW w:w="9077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会议报到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bCs/>
                <w:szCs w:val="21"/>
              </w:rPr>
            </w:pPr>
          </w:p>
        </w:tc>
        <w:tc>
          <w:tcPr>
            <w:tcW w:w="9077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CAHVAC数据中心专委会2021年第一次工作会议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bCs/>
                <w:szCs w:val="21"/>
              </w:rPr>
            </w:pPr>
          </w:p>
        </w:tc>
        <w:tc>
          <w:tcPr>
            <w:tcW w:w="9077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晚 </w:t>
            </w:r>
            <w:r>
              <w:rPr>
                <w:rFonts w:hint="default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5月10日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bCs/>
                <w:szCs w:val="21"/>
              </w:rPr>
            </w:pPr>
            <w:r>
              <w:rPr>
                <w:rFonts w:hint="default"/>
                <w:bCs/>
                <w:szCs w:val="21"/>
              </w:rPr>
              <w:t>8:</w:t>
            </w:r>
            <w:r>
              <w:rPr>
                <w:rFonts w:hint="eastAsia"/>
                <w:bCs/>
                <w:szCs w:val="21"/>
              </w:rPr>
              <w:t>3</w:t>
            </w:r>
            <w:r>
              <w:rPr>
                <w:rFonts w:hint="default"/>
                <w:bCs/>
                <w:szCs w:val="21"/>
              </w:rPr>
              <w:t>0-12:00</w:t>
            </w:r>
          </w:p>
        </w:tc>
        <w:tc>
          <w:tcPr>
            <w:tcW w:w="736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开幕式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领导致辞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1260" w:leftChars="100" w:right="0" w:hanging="1050" w:hangingChars="500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—徐 </w:t>
            </w:r>
            <w:r>
              <w:rPr>
                <w:rFonts w:hint="default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 xml:space="preserve">伟 </w:t>
            </w:r>
            <w:r>
              <w:rPr>
                <w:rFonts w:hint="default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全国工程勘察设计大师、CAHVAC理事长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1260" w:leftChars="600" w:right="0" w:firstLine="0" w:firstLineChars="0"/>
              <w:rPr>
                <w:rFonts w:hint="default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中国建筑科学研究院</w:t>
            </w:r>
            <w:r>
              <w:rPr>
                <w:rFonts w:hint="eastAsia"/>
                <w:bCs/>
                <w:szCs w:val="21"/>
                <w:lang w:val="en-US" w:eastAsia="zh-CN"/>
              </w:rPr>
              <w:t>专业总工/</w:t>
            </w:r>
            <w:r>
              <w:rPr>
                <w:rFonts w:hint="eastAsia"/>
                <w:bCs/>
                <w:szCs w:val="21"/>
              </w:rPr>
              <w:t>建筑环境与能源研究院院长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beforeAutospacing="0" w:after="0" w:afterAutospacing="0" w:line="240" w:lineRule="exact"/>
              <w:ind w:left="1260" w:leftChars="100" w:right="0" w:hanging="1050" w:hangingChars="500"/>
              <w:textAlignment w:val="auto"/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</w:rPr>
              <w:t xml:space="preserve">—江 </w:t>
            </w:r>
            <w:r>
              <w:rPr>
                <w:rFonts w:hint="default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 xml:space="preserve">亿 </w:t>
            </w:r>
            <w:r>
              <w:rPr>
                <w:rFonts w:hint="default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中国工程院院士、</w:t>
            </w:r>
            <w:r>
              <w:rPr>
                <w:rFonts w:hint="eastAsia"/>
                <w:bCs/>
                <w:szCs w:val="21"/>
                <w:lang w:val="en-US" w:eastAsia="zh-CN"/>
              </w:rPr>
              <w:t>中国制冷学会理事长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1260" w:leftChars="600" w:right="0" w:firstLine="0" w:firstLineChars="0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</w:rPr>
              <w:t>清华大学建筑节能研究中心主任</w:t>
            </w:r>
            <w:r>
              <w:rPr>
                <w:rFonts w:hint="eastAsia"/>
                <w:bCs/>
                <w:szCs w:val="21"/>
                <w:lang w:val="en-US" w:eastAsia="zh-CN"/>
              </w:rPr>
              <w:t>/教授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beforeAutospacing="0" w:after="0" w:afterAutospacing="0" w:line="240" w:lineRule="exact"/>
              <w:ind w:left="0" w:right="0" w:firstLine="210" w:firstLineChars="100"/>
              <w:textAlignment w:val="auto"/>
              <w:rPr>
                <w:rFonts w:hint="default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—高 </w:t>
            </w:r>
            <w:r>
              <w:rPr>
                <w:rFonts w:hint="default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 xml:space="preserve">鹏 </w:t>
            </w:r>
            <w:r>
              <w:rPr>
                <w:rFonts w:hint="default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中国移动通信集团设计院有限公司副院长</w:t>
            </w:r>
            <w:r>
              <w:rPr>
                <w:rFonts w:hint="eastAsia"/>
                <w:bCs/>
                <w:szCs w:val="21"/>
                <w:lang w:val="en-US" w:eastAsia="zh-CN"/>
              </w:rPr>
              <w:t>/</w:t>
            </w:r>
            <w:r>
              <w:rPr>
                <w:rFonts w:hint="eastAsia"/>
                <w:bCs/>
                <w:szCs w:val="21"/>
              </w:rPr>
              <w:t>总工程师</w:t>
            </w:r>
          </w:p>
        </w:tc>
        <w:tc>
          <w:tcPr>
            <w:tcW w:w="17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王东青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CAHVAC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bCs/>
                <w:szCs w:val="21"/>
              </w:rPr>
            </w:pPr>
          </w:p>
        </w:tc>
        <w:tc>
          <w:tcPr>
            <w:tcW w:w="736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b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暖通空调产业技术创新联盟</w:t>
            </w:r>
            <w:r>
              <w:rPr>
                <w:rFonts w:hint="eastAsia"/>
                <w:bCs/>
                <w:szCs w:val="21"/>
                <w:lang w:eastAsia="zh-CN"/>
              </w:rPr>
              <w:t>—</w:t>
            </w:r>
            <w:r>
              <w:rPr>
                <w:rFonts w:hint="eastAsia"/>
                <w:bCs/>
                <w:szCs w:val="21"/>
              </w:rPr>
              <w:t>数据中心专委会颁发理事证书</w:t>
            </w:r>
          </w:p>
        </w:tc>
        <w:tc>
          <w:tcPr>
            <w:tcW w:w="171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bCs/>
                <w:szCs w:val="21"/>
              </w:rPr>
            </w:pPr>
          </w:p>
        </w:tc>
        <w:tc>
          <w:tcPr>
            <w:tcW w:w="9077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大会论坛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bCs/>
                <w:szCs w:val="21"/>
              </w:rPr>
            </w:pPr>
          </w:p>
        </w:tc>
        <w:tc>
          <w:tcPr>
            <w:tcW w:w="736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《</w:t>
            </w:r>
            <w:r>
              <w:rPr>
                <w:rFonts w:hint="eastAsia"/>
                <w:bCs/>
                <w:szCs w:val="21"/>
              </w:rPr>
              <w:t xml:space="preserve">创新绿色新基建   打造低碳IDC》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right"/>
              <w:rPr>
                <w:rFonts w:hint="default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中国移动通信集团设计院有限公司信息建筑业务部总经理</w:t>
            </w:r>
            <w:r>
              <w:rPr>
                <w:rFonts w:hint="default"/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 xml:space="preserve">刘 </w:t>
            </w:r>
            <w:r>
              <w:rPr>
                <w:rFonts w:hint="default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洪</w:t>
            </w:r>
          </w:p>
        </w:tc>
        <w:tc>
          <w:tcPr>
            <w:tcW w:w="17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李红霞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教授级高工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中讯邮电咨询设计研究院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bCs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马  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副院长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华信咨询设计研究院有限公司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bCs/>
                <w:szCs w:val="21"/>
              </w:rPr>
            </w:pPr>
          </w:p>
        </w:tc>
        <w:tc>
          <w:tcPr>
            <w:tcW w:w="736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1200"/>
              <w:rPr>
                <w:rFonts w:hint="default"/>
                <w:bCs/>
                <w:szCs w:val="21"/>
              </w:rPr>
            </w:pPr>
            <w:r>
              <w:rPr>
                <w:rFonts w:hint="default"/>
                <w:bCs/>
                <w:szCs w:val="21"/>
              </w:rPr>
              <w:t>《</w:t>
            </w:r>
            <w:r>
              <w:rPr>
                <w:rFonts w:hint="eastAsia"/>
                <w:bCs/>
                <w:szCs w:val="21"/>
              </w:rPr>
              <w:t>绿色智慧空调系统解决方案</w:t>
            </w:r>
            <w:r>
              <w:rPr>
                <w:rFonts w:hint="default"/>
                <w:bCs/>
                <w:szCs w:val="21"/>
              </w:rPr>
              <w:t>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right"/>
              <w:rPr>
                <w:rFonts w:hint="default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美的暖通与楼宇水机产品公司研发中心总监 </w:t>
            </w:r>
            <w:r>
              <w:rPr>
                <w:rFonts w:hint="default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骆名文</w:t>
            </w:r>
          </w:p>
        </w:tc>
        <w:tc>
          <w:tcPr>
            <w:tcW w:w="171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bCs/>
                <w:szCs w:val="21"/>
              </w:rPr>
            </w:pPr>
          </w:p>
        </w:tc>
        <w:tc>
          <w:tcPr>
            <w:tcW w:w="736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《北方地区数据中心冷却蒸发冷却技术应用》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right"/>
              <w:rPr>
                <w:rFonts w:hint="default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新疆华奕新能源科技有限公司技术经理</w:t>
            </w:r>
            <w:r>
              <w:rPr>
                <w:rFonts w:hint="default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 xml:space="preserve"> 严锦程</w:t>
            </w:r>
          </w:p>
        </w:tc>
        <w:tc>
          <w:tcPr>
            <w:tcW w:w="171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bCs/>
                <w:szCs w:val="21"/>
              </w:rPr>
            </w:pPr>
          </w:p>
        </w:tc>
        <w:tc>
          <w:tcPr>
            <w:tcW w:w="7366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宋体" w:hAnsi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《数据中心冷却风险防控》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right"/>
              <w:rPr>
                <w:rFonts w:hint="default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中国电信股份有限公司上海分公司网络部处长  钟志鲲</w:t>
            </w:r>
          </w:p>
        </w:tc>
        <w:tc>
          <w:tcPr>
            <w:tcW w:w="171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bCs/>
                <w:szCs w:val="21"/>
              </w:rPr>
            </w:pPr>
          </w:p>
        </w:tc>
        <w:tc>
          <w:tcPr>
            <w:tcW w:w="7366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《低PUE空调系统整体解决方案》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right"/>
              <w:rPr>
                <w:rFonts w:hint="default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珠海格力电器股份有限公司建筑环境与节能研究院暖通技术总监 </w:t>
            </w:r>
            <w:r>
              <w:rPr>
                <w:rFonts w:hint="default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 xml:space="preserve">周 </w:t>
            </w:r>
            <w:r>
              <w:rPr>
                <w:rFonts w:hint="default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伟</w:t>
            </w:r>
          </w:p>
        </w:tc>
        <w:tc>
          <w:tcPr>
            <w:tcW w:w="171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bCs/>
                <w:szCs w:val="21"/>
              </w:rPr>
            </w:pPr>
          </w:p>
        </w:tc>
        <w:tc>
          <w:tcPr>
            <w:tcW w:w="7366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/>
                <w:bCs/>
                <w:szCs w:val="21"/>
              </w:rPr>
              <w:t>5G</w:t>
            </w:r>
            <w:r>
              <w:rPr>
                <w:rFonts w:hint="eastAsia" w:ascii="宋体" w:hAnsi="宋体" w:cs="宋体"/>
                <w:szCs w:val="21"/>
              </w:rPr>
              <w:t>低碳基站冷却系统构建与测试》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right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CAHVAC数据中心专委会副主任委员、</w:t>
            </w:r>
            <w:r>
              <w:rPr>
                <w:rFonts w:hint="eastAsia" w:ascii="宋体" w:hAnsi="宋体" w:cs="宋体"/>
                <w:szCs w:val="21"/>
              </w:rPr>
              <w:t>湖南大学教授</w:t>
            </w:r>
            <w:r>
              <w:rPr>
                <w:rFonts w:hint="default"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 xml:space="preserve">张 </w:t>
            </w:r>
            <w:r>
              <w:rPr>
                <w:rFonts w:hint="default"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泉</w:t>
            </w:r>
          </w:p>
        </w:tc>
        <w:tc>
          <w:tcPr>
            <w:tcW w:w="171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12:</w:t>
            </w:r>
            <w:r>
              <w:rPr>
                <w:rFonts w:hint="default"/>
                <w:bCs/>
                <w:szCs w:val="21"/>
              </w:rPr>
              <w:t>00</w:t>
            </w:r>
            <w:r>
              <w:rPr>
                <w:rFonts w:hint="eastAsia"/>
                <w:bCs/>
                <w:szCs w:val="21"/>
              </w:rPr>
              <w:t>-</w:t>
            </w:r>
            <w:r>
              <w:rPr>
                <w:rFonts w:hint="default"/>
                <w:bCs/>
                <w:szCs w:val="21"/>
              </w:rPr>
              <w:t>1</w:t>
            </w:r>
            <w:r>
              <w:rPr>
                <w:rFonts w:hint="eastAsia"/>
                <w:bCs/>
                <w:szCs w:val="21"/>
              </w:rPr>
              <w:t>3:3</w:t>
            </w:r>
            <w:r>
              <w:rPr>
                <w:rFonts w:hint="default"/>
                <w:bCs/>
                <w:szCs w:val="21"/>
              </w:rPr>
              <w:t>0</w:t>
            </w:r>
          </w:p>
        </w:tc>
        <w:tc>
          <w:tcPr>
            <w:tcW w:w="9077" w:type="dxa"/>
            <w:gridSpan w:val="4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午 </w:t>
            </w:r>
            <w:r>
              <w:rPr>
                <w:rFonts w:hint="default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5月10日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  <w:r>
              <w:rPr>
                <w:rFonts w:hint="default"/>
                <w:bCs/>
                <w:szCs w:val="21"/>
              </w:rPr>
              <w:t>3</w:t>
            </w:r>
            <w:r>
              <w:rPr>
                <w:rFonts w:hint="eastAsia"/>
                <w:bCs/>
                <w:szCs w:val="21"/>
              </w:rPr>
              <w:t>:3</w:t>
            </w:r>
            <w:r>
              <w:rPr>
                <w:rFonts w:hint="default"/>
                <w:bCs/>
                <w:szCs w:val="21"/>
              </w:rPr>
              <w:t>0-17:</w:t>
            </w:r>
            <w:r>
              <w:rPr>
                <w:rFonts w:hint="eastAsia"/>
                <w:bCs/>
                <w:szCs w:val="21"/>
              </w:rPr>
              <w:t>3</w:t>
            </w:r>
            <w:r>
              <w:rPr>
                <w:rFonts w:hint="default"/>
                <w:bCs/>
                <w:szCs w:val="21"/>
              </w:rPr>
              <w:t>0</w:t>
            </w:r>
          </w:p>
        </w:tc>
        <w:tc>
          <w:tcPr>
            <w:tcW w:w="731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《数据中心空调那些事—运维经验分享》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-13" w:rightChars="0"/>
              <w:jc w:val="right"/>
              <w:rPr>
                <w:rFonts w:hint="default" w:ascii="Times New Roman" w:hAnsi="Times New Roman" w:eastAsia="宋体" w:cs="Times New Roman"/>
                <w:bCs/>
                <w:spacing w:val="-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pacing w:val="-20"/>
              </w:rPr>
              <w:t>中</w:t>
            </w:r>
            <w:r>
              <w:rPr>
                <w:rFonts w:hint="eastAsia"/>
                <w:bCs/>
                <w:szCs w:val="21"/>
              </w:rPr>
              <w:t>国电信集团公司B级人才、中国电信集团级内训师</w:t>
            </w:r>
            <w:r>
              <w:rPr>
                <w:rFonts w:hint="eastAsia"/>
                <w:spacing w:val="-20"/>
              </w:rPr>
              <w:t xml:space="preserve"> </w:t>
            </w:r>
            <w:r>
              <w:rPr>
                <w:rFonts w:hint="default"/>
                <w:spacing w:val="-20"/>
              </w:rPr>
              <w:t xml:space="preserve"> 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叶明哲</w:t>
            </w:r>
          </w:p>
        </w:tc>
        <w:tc>
          <w:tcPr>
            <w:tcW w:w="1765" w:type="dxa"/>
            <w:gridSpan w:val="3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夏春华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技术总监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华信咨询设计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研究院有限公司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bCs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程  序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副总工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中讯邮电咨询设计院有限公司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建筑工程设计研究院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bCs/>
                <w:szCs w:val="21"/>
              </w:rPr>
            </w:pPr>
          </w:p>
        </w:tc>
        <w:tc>
          <w:tcPr>
            <w:tcW w:w="731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《数据中心高效冷却解决方案》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right"/>
              <w:rPr>
                <w:rFonts w:hint="default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青岛海尔空调电子有限公司数据中心行业方案经理</w:t>
            </w:r>
            <w:r>
              <w:rPr>
                <w:rFonts w:hint="default"/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 xml:space="preserve">刘 </w:t>
            </w:r>
            <w:r>
              <w:rPr>
                <w:rFonts w:hint="default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闯</w:t>
            </w:r>
          </w:p>
        </w:tc>
        <w:tc>
          <w:tcPr>
            <w:tcW w:w="1765" w:type="dxa"/>
            <w:gridSpan w:val="3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right"/>
              <w:rPr>
                <w:rFonts w:hint="default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bCs/>
                <w:szCs w:val="21"/>
              </w:rPr>
            </w:pPr>
          </w:p>
        </w:tc>
        <w:tc>
          <w:tcPr>
            <w:tcW w:w="731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840"/>
              <w:rPr>
                <w:rFonts w:hint="default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《间接蒸发技术在华为乌兰察布的应用案例》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right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 xml:space="preserve">华信咨询设计院有限公司建筑设计咨询院副总工 </w:t>
            </w:r>
            <w:r>
              <w:rPr>
                <w:rFonts w:hint="default" w:ascii="仿宋" w:hAnsi="仿宋" w:eastAsia="仿宋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柴士恒</w:t>
            </w:r>
            <w:r>
              <w:rPr>
                <w:rFonts w:hint="default" w:ascii="仿宋" w:hAnsi="仿宋" w:eastAsia="仿宋" w:cs="宋体"/>
                <w:szCs w:val="21"/>
              </w:rPr>
              <w:t xml:space="preserve">                   </w:t>
            </w:r>
          </w:p>
        </w:tc>
        <w:tc>
          <w:tcPr>
            <w:tcW w:w="1765" w:type="dxa"/>
            <w:gridSpan w:val="3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right"/>
              <w:rPr>
                <w:rFonts w:hint="default"/>
                <w:bCs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bCs/>
                <w:szCs w:val="21"/>
              </w:rPr>
            </w:pPr>
          </w:p>
        </w:tc>
        <w:tc>
          <w:tcPr>
            <w:tcW w:w="731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《相变冷却  践行碳中和》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right"/>
              <w:rPr>
                <w:rFonts w:hint="default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捷联克莱门特集团数据中心事业部总监  郝凤云</w:t>
            </w:r>
          </w:p>
        </w:tc>
        <w:tc>
          <w:tcPr>
            <w:tcW w:w="1765" w:type="dxa"/>
            <w:gridSpan w:val="3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right"/>
              <w:rPr>
                <w:rFonts w:hint="default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bCs/>
                <w:szCs w:val="21"/>
              </w:rPr>
            </w:pPr>
          </w:p>
        </w:tc>
        <w:tc>
          <w:tcPr>
            <w:tcW w:w="731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《数据中心低能耗运营实践经验分享》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right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 xml:space="preserve">深圳联通运维部 </w:t>
            </w:r>
            <w:r>
              <w:rPr>
                <w:rFonts w:hint="default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杨宜楠</w:t>
            </w:r>
          </w:p>
        </w:tc>
        <w:tc>
          <w:tcPr>
            <w:tcW w:w="1765" w:type="dxa"/>
            <w:gridSpan w:val="3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right"/>
              <w:rPr>
                <w:rFonts w:hint="default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 间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内</w:t>
            </w:r>
            <w:r>
              <w:rPr>
                <w:rFonts w:hint="default"/>
                <w:b/>
                <w:szCs w:val="21"/>
              </w:rPr>
              <w:t xml:space="preserve">     </w:t>
            </w:r>
            <w:r>
              <w:rPr>
                <w:rFonts w:hint="eastAsia"/>
                <w:b/>
                <w:bCs/>
                <w:szCs w:val="21"/>
              </w:rPr>
              <w:t>容</w:t>
            </w: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5月10日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  <w:r>
              <w:rPr>
                <w:rFonts w:hint="default"/>
                <w:bCs/>
                <w:szCs w:val="21"/>
              </w:rPr>
              <w:t>3</w:t>
            </w:r>
            <w:r>
              <w:rPr>
                <w:rFonts w:hint="eastAsia"/>
                <w:bCs/>
                <w:szCs w:val="21"/>
              </w:rPr>
              <w:t>:3</w:t>
            </w:r>
            <w:r>
              <w:rPr>
                <w:rFonts w:hint="default"/>
                <w:bCs/>
                <w:szCs w:val="21"/>
              </w:rPr>
              <w:t>0-17:</w:t>
            </w:r>
            <w:r>
              <w:rPr>
                <w:rFonts w:hint="eastAsia"/>
                <w:bCs/>
                <w:szCs w:val="21"/>
              </w:rPr>
              <w:t>3</w:t>
            </w:r>
            <w:r>
              <w:rPr>
                <w:rFonts w:hint="default"/>
                <w:bCs/>
                <w:szCs w:val="21"/>
              </w:rPr>
              <w:t>0</w:t>
            </w:r>
          </w:p>
        </w:tc>
        <w:tc>
          <w:tcPr>
            <w:tcW w:w="731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《高效数据中心节能方案》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right"/>
              <w:rPr>
                <w:rFonts w:hint="default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丹佛斯气候方案事业部系统技术高级经理  张乐平</w:t>
            </w:r>
          </w:p>
        </w:tc>
        <w:tc>
          <w:tcPr>
            <w:tcW w:w="1765" w:type="dxa"/>
            <w:gridSpan w:val="3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夏春华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技术总监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华信咨询设计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研究院有限公司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程  序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副总工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中讯邮电咨询设计院建筑工程设计研究院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bCs/>
                <w:szCs w:val="21"/>
              </w:rPr>
            </w:pPr>
          </w:p>
        </w:tc>
        <w:tc>
          <w:tcPr>
            <w:tcW w:w="731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《我国数据中心蒸发冷却技术的发展现状以及存在的问题》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right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CAHVAC数据中心专委会理事、</w:t>
            </w:r>
            <w:r>
              <w:rPr>
                <w:rFonts w:hint="eastAsia" w:ascii="宋体" w:hAnsi="宋体" w:cs="宋体"/>
                <w:szCs w:val="21"/>
              </w:rPr>
              <w:t xml:space="preserve">西安工程大学教授 </w:t>
            </w:r>
            <w:r>
              <w:rPr>
                <w:rFonts w:hint="default"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 xml:space="preserve">黄 </w:t>
            </w:r>
            <w:r>
              <w:rPr>
                <w:rFonts w:hint="default"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翔</w:t>
            </w:r>
          </w:p>
        </w:tc>
        <w:tc>
          <w:tcPr>
            <w:tcW w:w="1765" w:type="dxa"/>
            <w:gridSpan w:val="3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right"/>
              <w:rPr>
                <w:rFonts w:hint="default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bCs/>
                <w:szCs w:val="21"/>
              </w:rPr>
            </w:pPr>
          </w:p>
        </w:tc>
        <w:tc>
          <w:tcPr>
            <w:tcW w:w="731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《数据中心水系统解决方案-阀门在数据中心的应用》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right"/>
              <w:rPr>
                <w:rFonts w:hint="default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沃茨阀门（中国）有限公司产品经理 </w:t>
            </w:r>
            <w:r>
              <w:rPr>
                <w:rFonts w:hint="default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 xml:space="preserve">唐 </w:t>
            </w:r>
            <w:r>
              <w:rPr>
                <w:rFonts w:hint="default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华</w:t>
            </w:r>
          </w:p>
        </w:tc>
        <w:tc>
          <w:tcPr>
            <w:tcW w:w="1765" w:type="dxa"/>
            <w:gridSpan w:val="3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right"/>
              <w:rPr>
                <w:rFonts w:hint="default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bCs/>
                <w:szCs w:val="21"/>
              </w:rPr>
            </w:pPr>
          </w:p>
        </w:tc>
        <w:tc>
          <w:tcPr>
            <w:tcW w:w="731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《智能节能双循环空调在数据中心的应用与节能分析》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right"/>
              <w:rPr>
                <w:rFonts w:hint="default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长沙麦融高科股份有限公司解决方案总监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杨志新</w:t>
            </w:r>
          </w:p>
        </w:tc>
        <w:tc>
          <w:tcPr>
            <w:tcW w:w="1765" w:type="dxa"/>
            <w:gridSpan w:val="3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right"/>
              <w:rPr>
                <w:rFonts w:hint="default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bCs/>
                <w:szCs w:val="21"/>
              </w:rPr>
            </w:pP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b/>
                <w:bCs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圆桌论坛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《碳达峰 碳中和背景下 </w:t>
            </w:r>
            <w:r>
              <w:rPr>
                <w:rFonts w:hint="default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数据中心冷却节能行业面临的机遇与挑战》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bCs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特邀嘉宾：劳逸民 </w:t>
            </w:r>
            <w:r>
              <w:rPr>
                <w:rFonts w:hint="default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副 总 工</w:t>
            </w:r>
            <w:r>
              <w:rPr>
                <w:rFonts w:hint="default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CAHVAC数据中心专委会常务理事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bCs/>
                <w:szCs w:val="21"/>
              </w:rPr>
            </w:pPr>
            <w:r>
              <w:rPr>
                <w:rFonts w:hint="default"/>
                <w:bCs/>
                <w:szCs w:val="21"/>
              </w:rPr>
              <w:t xml:space="preserve">                        </w:t>
            </w:r>
            <w:r>
              <w:rPr>
                <w:rFonts w:hint="eastAsia"/>
                <w:bCs/>
                <w:szCs w:val="21"/>
              </w:rPr>
              <w:t>中国建筑设计研究院有限公司智能工程中心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/>
                <w:bCs/>
                <w:szCs w:val="21"/>
              </w:rPr>
            </w:pPr>
            <w:r>
              <w:rPr>
                <w:rFonts w:hint="default"/>
                <w:bCs/>
                <w:szCs w:val="21"/>
              </w:rPr>
              <w:t xml:space="preserve">          </w:t>
            </w:r>
            <w:r>
              <w:rPr>
                <w:rFonts w:hint="eastAsia"/>
                <w:bCs/>
                <w:szCs w:val="21"/>
              </w:rPr>
              <w:t xml:space="preserve">王 </w:t>
            </w:r>
            <w:r>
              <w:rPr>
                <w:rFonts w:hint="default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颖  副 院 长 CAHVAC数据中心专委会常务理事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default"/>
                <w:bCs/>
                <w:szCs w:val="21"/>
              </w:rPr>
              <w:t xml:space="preserve">                          </w:t>
            </w:r>
            <w:r>
              <w:rPr>
                <w:rFonts w:hint="eastAsia"/>
                <w:bCs/>
                <w:szCs w:val="21"/>
              </w:rPr>
              <w:t>上海邮电设计咨询研究院有限公司数字基建院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default"/>
                <w:bCs/>
                <w:szCs w:val="21"/>
              </w:rPr>
              <w:t xml:space="preserve">         </w:t>
            </w:r>
            <w:r>
              <w:rPr>
                <w:rFonts w:hint="eastAsia"/>
                <w:bCs/>
                <w:szCs w:val="21"/>
              </w:rPr>
              <w:t xml:space="preserve">窦海波 </w:t>
            </w:r>
            <w:r>
              <w:rPr>
                <w:rFonts w:hint="default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高级专家 中国联通深圳分公司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default"/>
                <w:bCs/>
                <w:szCs w:val="21"/>
              </w:rPr>
              <w:t xml:space="preserve">         </w:t>
            </w:r>
            <w:r>
              <w:rPr>
                <w:rFonts w:hint="eastAsia"/>
                <w:bCs/>
                <w:szCs w:val="21"/>
              </w:rPr>
              <w:t>袁晓东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技术总监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雄安云网科技公司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/>
                <w:b/>
                <w:bCs/>
                <w:szCs w:val="21"/>
              </w:rPr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罗志刚 副院长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Cs w:val="21"/>
              </w:rPr>
            </w:pPr>
            <w:r>
              <w:rPr>
                <w:rFonts w:hint="eastAsia"/>
                <w:bCs/>
                <w:spacing w:val="-10"/>
                <w:szCs w:val="21"/>
              </w:rPr>
              <w:t>CDCC&amp;中数智慧信息技术研究院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18:30-20:30</w:t>
            </w:r>
          </w:p>
        </w:tc>
        <w:tc>
          <w:tcPr>
            <w:tcW w:w="9077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麦融高科-欢迎晚宴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5月11日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bCs/>
                <w:szCs w:val="21"/>
              </w:rPr>
            </w:pPr>
            <w:r>
              <w:rPr>
                <w:rFonts w:hint="default"/>
                <w:bCs/>
                <w:szCs w:val="21"/>
              </w:rPr>
              <w:t>8</w:t>
            </w:r>
            <w:r>
              <w:rPr>
                <w:rFonts w:hint="eastAsia"/>
                <w:bCs/>
                <w:szCs w:val="21"/>
              </w:rPr>
              <w:t>:</w:t>
            </w:r>
            <w:r>
              <w:rPr>
                <w:rFonts w:hint="default"/>
                <w:bCs/>
                <w:szCs w:val="21"/>
              </w:rPr>
              <w:t>3</w:t>
            </w:r>
            <w:r>
              <w:rPr>
                <w:rFonts w:hint="eastAsia"/>
                <w:bCs/>
                <w:szCs w:val="21"/>
              </w:rPr>
              <w:t>0-1</w:t>
            </w:r>
            <w:r>
              <w:rPr>
                <w:rFonts w:hint="default"/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</w:rPr>
              <w:t>:</w:t>
            </w:r>
            <w:r>
              <w:rPr>
                <w:rFonts w:hint="default"/>
                <w:bCs/>
                <w:szCs w:val="21"/>
              </w:rPr>
              <w:t>0</w:t>
            </w:r>
            <w:r>
              <w:rPr>
                <w:rFonts w:hint="eastAsia"/>
                <w:bCs/>
                <w:szCs w:val="21"/>
              </w:rPr>
              <w:t>0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《数据中心液冷技术创新及应用实践》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right"/>
              <w:rPr>
                <w:rFonts w:hint="default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阿里云首席散热架构师   钟杨帆</w:t>
            </w:r>
          </w:p>
        </w:tc>
        <w:tc>
          <w:tcPr>
            <w:tcW w:w="1759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罗海亮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咨询设计总监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Cs/>
                <w:spacing w:val="-10"/>
                <w:szCs w:val="21"/>
              </w:rPr>
            </w:pPr>
            <w:r>
              <w:rPr>
                <w:rFonts w:hint="eastAsia"/>
                <w:bCs/>
                <w:spacing w:val="-10"/>
                <w:szCs w:val="21"/>
              </w:rPr>
              <w:t>中国移动通信集团设计院有限公司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Cs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Cs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戴新强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副总经理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中通服咨询设计研究院有限公司建筑规划院机电事业部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bCs/>
                <w:szCs w:val="21"/>
              </w:rPr>
            </w:pP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《数据中心行业高效水泵的应用》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right"/>
              <w:rPr>
                <w:rFonts w:hint="default" w:ascii="宋体" w:hAnsi="宋体" w:cs="宋体"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威乐（中国）水泵系统有限公司数据中心行业技术应用经理 </w:t>
            </w:r>
            <w:r>
              <w:rPr>
                <w:rFonts w:hint="default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李华明</w:t>
            </w:r>
          </w:p>
        </w:tc>
        <w:tc>
          <w:tcPr>
            <w:tcW w:w="1759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right"/>
              <w:rPr>
                <w:rFonts w:hint="default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bCs/>
                <w:szCs w:val="21"/>
              </w:rPr>
            </w:pP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《数据中心制冷单元故障的应急演练》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right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浙江移动网管中心运行维护工程师   李 </w:t>
            </w:r>
            <w:r>
              <w:rPr>
                <w:rFonts w:hint="default"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昶</w:t>
            </w:r>
          </w:p>
        </w:tc>
        <w:tc>
          <w:tcPr>
            <w:tcW w:w="1759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right"/>
              <w:rPr>
                <w:rFonts w:hint="default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bCs/>
                <w:szCs w:val="21"/>
              </w:rPr>
            </w:pP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《绿色数据中心的冷却塔应用探讨》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right"/>
              <w:rPr>
                <w:rFonts w:hint="default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湖南元亨科技股份有限公司董事长 </w:t>
            </w:r>
            <w:r>
              <w:rPr>
                <w:rFonts w:hint="default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 xml:space="preserve">陈 </w:t>
            </w:r>
            <w:r>
              <w:rPr>
                <w:rFonts w:hint="default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力</w:t>
            </w:r>
          </w:p>
        </w:tc>
        <w:tc>
          <w:tcPr>
            <w:tcW w:w="1759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right"/>
              <w:rPr>
                <w:rFonts w:hint="default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bCs/>
                <w:szCs w:val="21"/>
              </w:rPr>
            </w:pP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《超高密度数据中心制冷设计方案》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right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中讯邮电咨询设计院有限公司高级工程师 </w:t>
            </w:r>
            <w:r>
              <w:rPr>
                <w:rFonts w:hint="default"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胡孝俊</w:t>
            </w:r>
          </w:p>
        </w:tc>
        <w:tc>
          <w:tcPr>
            <w:tcW w:w="1759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right"/>
              <w:rPr>
                <w:rFonts w:hint="default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bCs/>
                <w:szCs w:val="21"/>
              </w:rPr>
            </w:pP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default" w:ascii="宋体" w:hAnsi="宋体" w:cs="宋体"/>
                <w:szCs w:val="21"/>
              </w:rPr>
              <w:t>打造数字化低碳数据中心</w:t>
            </w:r>
            <w:r>
              <w:rPr>
                <w:rFonts w:hint="eastAsia" w:ascii="宋体" w:hAnsi="宋体" w:cs="宋体"/>
                <w:szCs w:val="21"/>
              </w:rPr>
              <w:t>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right"/>
              <w:rPr>
                <w:rFonts w:hint="default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江森自控助理系统经理</w:t>
            </w:r>
            <w:r>
              <w:rPr>
                <w:rFonts w:hint="default"/>
                <w:bCs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崔  玥</w:t>
            </w:r>
          </w:p>
        </w:tc>
        <w:tc>
          <w:tcPr>
            <w:tcW w:w="1759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right"/>
              <w:rPr>
                <w:rFonts w:hint="default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bCs/>
                <w:szCs w:val="21"/>
              </w:rPr>
            </w:pP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《各类气候分区数据中心冷却节能技术对比分析》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right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中国移动通信集团设计院有限公司高级咨询设计师  姜宇光</w:t>
            </w:r>
          </w:p>
        </w:tc>
        <w:tc>
          <w:tcPr>
            <w:tcW w:w="1759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right"/>
              <w:rPr>
                <w:rFonts w:hint="default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bCs/>
                <w:szCs w:val="21"/>
              </w:rPr>
            </w:pP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《基于AI技术的数据中心BA系统节能控制》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right"/>
              <w:rPr>
                <w:rFonts w:hint="default"/>
                <w:bCs/>
                <w:szCs w:val="21"/>
              </w:rPr>
            </w:pPr>
            <w:r>
              <w:rPr>
                <w:rFonts w:hint="eastAsia"/>
              </w:rPr>
              <w:t>北京英沣特能源技术有限公司智能化事业部技术总监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 xml:space="preserve">孙 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岩</w:t>
            </w:r>
          </w:p>
        </w:tc>
        <w:tc>
          <w:tcPr>
            <w:tcW w:w="1759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right"/>
              <w:rPr>
                <w:rFonts w:hint="default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bCs/>
                <w:szCs w:val="21"/>
              </w:rPr>
            </w:pP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《间接蒸发冷却在数据中心的演变与发展》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right"/>
              <w:rPr>
                <w:rFonts w:hint="default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广东省电信规划设计院有限公司设计师 </w:t>
            </w:r>
            <w:r>
              <w:rPr>
                <w:rFonts w:hint="default"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吴学渊</w:t>
            </w:r>
          </w:p>
        </w:tc>
        <w:tc>
          <w:tcPr>
            <w:tcW w:w="1759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right"/>
              <w:rPr>
                <w:rFonts w:hint="default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bCs/>
                <w:szCs w:val="21"/>
              </w:rPr>
            </w:pPr>
          </w:p>
        </w:tc>
        <w:tc>
          <w:tcPr>
            <w:tcW w:w="9077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闭幕式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12:00-13:30</w:t>
            </w:r>
          </w:p>
        </w:tc>
        <w:tc>
          <w:tcPr>
            <w:tcW w:w="9077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5月11日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13:30-17:30</w:t>
            </w:r>
          </w:p>
        </w:tc>
        <w:tc>
          <w:tcPr>
            <w:tcW w:w="9077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</w:rPr>
              <w:t>项目参观：中国移动</w:t>
            </w:r>
            <w:r>
              <w:rPr>
                <w:rFonts w:hint="eastAsia"/>
                <w:bCs/>
                <w:szCs w:val="21"/>
                <w:lang w:eastAsia="zh-CN"/>
              </w:rPr>
              <w:t>（</w:t>
            </w:r>
            <w:r>
              <w:rPr>
                <w:rFonts w:hint="eastAsia"/>
                <w:bCs/>
                <w:szCs w:val="21"/>
              </w:rPr>
              <w:t>河北廊坊</w:t>
            </w:r>
            <w:r>
              <w:rPr>
                <w:rFonts w:hint="eastAsia"/>
                <w:bCs/>
                <w:szCs w:val="21"/>
                <w:lang w:eastAsia="zh-CN"/>
              </w:rPr>
              <w:t>）</w:t>
            </w:r>
            <w:r>
              <w:rPr>
                <w:rFonts w:hint="eastAsia"/>
                <w:bCs/>
                <w:szCs w:val="21"/>
              </w:rPr>
              <w:t>数据中心</w:t>
            </w:r>
          </w:p>
        </w:tc>
      </w:tr>
    </w:tbl>
    <w:p>
      <w:pPr>
        <w:spacing w:before="156" w:beforeLines="50" w:line="240" w:lineRule="exact"/>
        <w:ind w:firstLine="200" w:firstLineChars="100"/>
        <w:jc w:val="right"/>
        <w:rPr>
          <w:rFonts w:hint="eastAsia" w:ascii="Times New Roman" w:hAnsi="Times New Roman" w:cs="宋体"/>
        </w:rPr>
      </w:pPr>
      <w:r>
        <w:rPr>
          <w:rFonts w:hint="eastAsia" w:ascii="宋体" w:hAnsi="宋体"/>
          <w:color w:val="231F20"/>
          <w:sz w:val="20"/>
          <w:szCs w:val="20"/>
        </w:rPr>
        <w:t>注：会议日程以实际安排为准</w:t>
      </w:r>
    </w:p>
    <w:p/>
    <w:sectPr>
      <w:footerReference r:id="rId3" w:type="default"/>
      <w:pgSz w:w="11906" w:h="16838"/>
      <w:pgMar w:top="1355" w:right="1416" w:bottom="1418" w:left="1560" w:header="851" w:footer="11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firstLine="180" w:firstLineChars="100"/>
      <w:textAlignment w:val="auto"/>
      <w:rPr>
        <w:rFonts w:hint="eastAsia" w:eastAsia="宋体"/>
        <w:lang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0A65A9"/>
    <w:rsid w:val="3E0A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2021-04-17T02:13:00Z</dcterms:created>
  <dc:creator>李月华</dc:creator>
  <cp:lastModifiedBy>李月华</cp:lastModifiedBy>
  <dcterms:modified xsi:type="dcterms:W3CDTF">2021-04-17T02:13:26Z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F78E0DB991564840B9BBFDB421B3F04B</vt:lpwstr>
  </property>
</Properties>
</file>