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8AE68">
      <w:pPr>
        <w:pStyle w:val="4"/>
        <w:keepNext w:val="0"/>
        <w:keepLines w:val="0"/>
        <w:pageBreakBefore w:val="0"/>
        <w:widowControl w:val="0"/>
        <w:kinsoku/>
        <w:wordWrap/>
        <w:overflowPunct/>
        <w:topLinePunct w:val="0"/>
        <w:autoSpaceDE/>
        <w:autoSpaceDN/>
        <w:bidi w:val="0"/>
        <w:adjustRightInd w:val="0"/>
        <w:snapToGrid w:val="0"/>
        <w:spacing w:before="0" w:after="0" w:line="500" w:lineRule="exact"/>
        <w:ind w:right="210" w:rightChars="100"/>
        <w:jc w:val="both"/>
        <w:textAlignment w:val="auto"/>
        <w:rPr>
          <w:rFonts w:hint="eastAsia" w:ascii="黑体" w:hAnsi="黑体" w:eastAsia="黑体" w:cs="仿宋"/>
          <w:b w:val="0"/>
          <w:bCs w:val="0"/>
          <w:lang w:val="en-US" w:eastAsia="zh-CN"/>
        </w:rPr>
      </w:pPr>
      <w:r>
        <w:rPr>
          <w:rFonts w:hint="eastAsia" w:ascii="黑体" w:hAnsi="黑体" w:eastAsia="黑体" w:cs="仿宋"/>
          <w:b w:val="0"/>
          <w:bCs w:val="0"/>
          <w:lang w:val="en-US"/>
        </w:rPr>
        <w:t>附件</w:t>
      </w:r>
      <w:r>
        <w:rPr>
          <w:rFonts w:hint="eastAsia" w:ascii="黑体" w:hAnsi="黑体" w:eastAsia="黑体" w:cs="仿宋"/>
          <w:b w:val="0"/>
          <w:bCs w:val="0"/>
          <w:lang w:val="en-US" w:eastAsia="zh-CN"/>
        </w:rPr>
        <w:t>2：</w:t>
      </w:r>
    </w:p>
    <w:p w14:paraId="3273A0FD">
      <w:pPr>
        <w:pStyle w:val="4"/>
        <w:keepNext w:val="0"/>
        <w:keepLines w:val="0"/>
        <w:pageBreakBefore w:val="0"/>
        <w:widowControl w:val="0"/>
        <w:kinsoku/>
        <w:wordWrap/>
        <w:overflowPunct/>
        <w:topLinePunct w:val="0"/>
        <w:autoSpaceDE/>
        <w:autoSpaceDN/>
        <w:bidi w:val="0"/>
        <w:adjustRightInd/>
        <w:snapToGrid/>
        <w:spacing w:before="157" w:beforeLines="50" w:after="0" w:line="500" w:lineRule="exact"/>
        <w:ind w:left="0" w:leftChars="0" w:right="0" w:rightChars="0" w:firstLine="0" w:firstLineChars="0"/>
        <w:textAlignment w:val="auto"/>
        <w:rPr>
          <w:rFonts w:hint="default" w:ascii="Times New Roman" w:hAnsi="Times New Roman" w:eastAsia="方正小标宋简体" w:cs="Times New Roman"/>
          <w:b w:val="0"/>
          <w:bCs w:val="0"/>
          <w:highlight w:val="none"/>
          <w:lang w:val="en-US"/>
        </w:rPr>
      </w:pPr>
      <w:r>
        <w:rPr>
          <w:rFonts w:hint="default" w:ascii="Times New Roman" w:hAnsi="Times New Roman" w:eastAsia="方正小标宋简体" w:cs="Times New Roman"/>
          <w:b w:val="0"/>
          <w:bCs w:val="0"/>
          <w:highlight w:val="none"/>
          <w:lang w:val="en-US"/>
        </w:rPr>
        <w:t>《中国高效空调制冷</w:t>
      </w:r>
      <w:r>
        <w:rPr>
          <w:rFonts w:hint="default" w:ascii="Times New Roman" w:hAnsi="Times New Roman" w:eastAsia="方正小标宋简体" w:cs="Times New Roman"/>
          <w:b w:val="0"/>
          <w:bCs w:val="0"/>
          <w:highlight w:val="none"/>
          <w:lang w:val="en-US" w:eastAsia="zh-CN"/>
        </w:rPr>
        <w:t>机房</w:t>
      </w:r>
      <w:r>
        <w:rPr>
          <w:rFonts w:hint="default" w:ascii="Times New Roman" w:hAnsi="Times New Roman" w:eastAsia="方正小标宋简体" w:cs="Times New Roman"/>
          <w:b w:val="0"/>
          <w:bCs w:val="0"/>
          <w:highlight w:val="none"/>
          <w:lang w:val="en-US"/>
        </w:rPr>
        <w:t>发展研究报告（202</w:t>
      </w:r>
      <w:r>
        <w:rPr>
          <w:rFonts w:hint="default" w:ascii="Times New Roman" w:hAnsi="Times New Roman" w:eastAsia="方正小标宋简体" w:cs="Times New Roman"/>
          <w:b w:val="0"/>
          <w:bCs w:val="0"/>
          <w:highlight w:val="none"/>
          <w:lang w:val="en-US" w:eastAsia="zh-CN"/>
        </w:rPr>
        <w:t>6</w:t>
      </w:r>
      <w:r>
        <w:rPr>
          <w:rFonts w:hint="default" w:ascii="Times New Roman" w:hAnsi="Times New Roman" w:eastAsia="方正小标宋简体" w:cs="Times New Roman"/>
          <w:b w:val="0"/>
          <w:bCs w:val="0"/>
          <w:highlight w:val="none"/>
          <w:lang w:val="en-US"/>
        </w:rPr>
        <w:t>）》</w:t>
      </w:r>
    </w:p>
    <w:p w14:paraId="09F30683">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rPr>
          <w:rFonts w:hint="default" w:ascii="Times New Roman" w:hAnsi="Times New Roman" w:eastAsia="方正小标宋简体" w:cs="Times New Roman"/>
          <w:b w:val="0"/>
          <w:bCs w:val="0"/>
          <w:kern w:val="2"/>
          <w:sz w:val="32"/>
          <w:szCs w:val="32"/>
          <w:highlight w:val="none"/>
          <w:lang w:val="en-US" w:eastAsia="zh-CN" w:bidi="ar-SA"/>
        </w:rPr>
      </w:pPr>
      <w:r>
        <w:rPr>
          <w:rFonts w:hint="default" w:ascii="Times New Roman" w:hAnsi="Times New Roman" w:eastAsia="方正小标宋简体" w:cs="Times New Roman"/>
          <w:b w:val="0"/>
          <w:bCs w:val="0"/>
          <w:kern w:val="2"/>
          <w:sz w:val="32"/>
          <w:szCs w:val="32"/>
          <w:highlight w:val="none"/>
          <w:lang w:val="en-US" w:eastAsia="zh-CN" w:bidi="ar-SA"/>
        </w:rPr>
        <w:t>典型工程项目案例征集表</w:t>
      </w:r>
    </w:p>
    <w:p w14:paraId="6C5ACBF3">
      <w:pPr>
        <w:keepNext w:val="0"/>
        <w:keepLines w:val="0"/>
        <w:pageBreakBefore w:val="0"/>
        <w:widowControl w:val="0"/>
        <w:kinsoku/>
        <w:wordWrap/>
        <w:overflowPunct/>
        <w:topLinePunct w:val="0"/>
        <w:autoSpaceDE/>
        <w:autoSpaceDN/>
        <w:bidi w:val="0"/>
        <w:adjustRightInd/>
        <w:snapToGrid/>
        <w:spacing w:line="500" w:lineRule="exact"/>
        <w:ind w:right="-218" w:rightChars="-104"/>
        <w:jc w:val="center"/>
        <w:textAlignment w:val="auto"/>
        <w:rPr>
          <w:rFonts w:hint="default" w:ascii="Times New Roman" w:hAnsi="Times New Roman" w:eastAsia="宋体" w:cs="Times New Roman"/>
          <w:b/>
          <w:bCs w:val="0"/>
          <w:sz w:val="32"/>
          <w:szCs w:val="32"/>
          <w:lang w:val="en-US" w:eastAsia="zh-CN"/>
        </w:rPr>
      </w:pPr>
    </w:p>
    <w:tbl>
      <w:tblPr>
        <w:tblStyle w:val="5"/>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963"/>
        <w:gridCol w:w="821"/>
        <w:gridCol w:w="902"/>
        <w:gridCol w:w="1151"/>
        <w:gridCol w:w="1060"/>
        <w:gridCol w:w="797"/>
        <w:gridCol w:w="67"/>
        <w:gridCol w:w="2550"/>
      </w:tblGrid>
      <w:tr w14:paraId="64010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1208" w:type="dxa"/>
            <w:tcBorders>
              <w:top w:val="single" w:color="auto" w:sz="4" w:space="0"/>
              <w:left w:val="single" w:color="auto" w:sz="4" w:space="0"/>
              <w:bottom w:val="single" w:color="auto" w:sz="4" w:space="0"/>
              <w:right w:val="single" w:color="auto" w:sz="4" w:space="0"/>
            </w:tcBorders>
            <w:noWrap w:val="0"/>
            <w:vAlign w:val="center"/>
          </w:tcPr>
          <w:p w14:paraId="37E1DCD4">
            <w:pPr>
              <w:widowControl/>
              <w:spacing w:before="100" w:beforeAutospacing="1" w:after="100" w:afterAutospacing="1"/>
              <w:jc w:val="both"/>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项目名称</w:t>
            </w:r>
          </w:p>
        </w:tc>
        <w:tc>
          <w:tcPr>
            <w:tcW w:w="8311" w:type="dxa"/>
            <w:gridSpan w:val="8"/>
            <w:tcBorders>
              <w:top w:val="single" w:color="auto" w:sz="4" w:space="0"/>
              <w:left w:val="single" w:color="auto" w:sz="4" w:space="0"/>
              <w:bottom w:val="single" w:color="auto" w:sz="4" w:space="0"/>
              <w:right w:val="single" w:color="auto" w:sz="4" w:space="0"/>
            </w:tcBorders>
            <w:noWrap w:val="0"/>
            <w:vAlign w:val="center"/>
          </w:tcPr>
          <w:p w14:paraId="4963BB9A">
            <w:pPr>
              <w:rPr>
                <w:rFonts w:hint="default" w:ascii="Times New Roman" w:hAnsi="Times New Roman" w:eastAsia="仿宋" w:cs="Times New Roman"/>
                <w:sz w:val="24"/>
                <w:szCs w:val="24"/>
              </w:rPr>
            </w:pPr>
          </w:p>
        </w:tc>
      </w:tr>
      <w:tr w14:paraId="5BF1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jc w:val="center"/>
        </w:trPr>
        <w:tc>
          <w:tcPr>
            <w:tcW w:w="1208" w:type="dxa"/>
            <w:tcBorders>
              <w:top w:val="single" w:color="auto" w:sz="4" w:space="0"/>
              <w:left w:val="single" w:color="auto" w:sz="4" w:space="0"/>
              <w:bottom w:val="single" w:color="auto" w:sz="4" w:space="0"/>
              <w:right w:val="single" w:color="auto" w:sz="4" w:space="0"/>
            </w:tcBorders>
            <w:noWrap w:val="0"/>
            <w:vAlign w:val="center"/>
          </w:tcPr>
          <w:p w14:paraId="3E38893E">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exact"/>
              <w:jc w:val="both"/>
              <w:textAlignment w:val="auto"/>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US" w:eastAsia="zh-CN"/>
              </w:rPr>
              <w:t>建设单位</w:t>
            </w:r>
          </w:p>
        </w:tc>
        <w:tc>
          <w:tcPr>
            <w:tcW w:w="8311" w:type="dxa"/>
            <w:gridSpan w:val="8"/>
            <w:tcBorders>
              <w:top w:val="single" w:color="auto" w:sz="4" w:space="0"/>
              <w:left w:val="single" w:color="auto" w:sz="4" w:space="0"/>
              <w:bottom w:val="single" w:color="auto" w:sz="4" w:space="0"/>
              <w:right w:val="single" w:color="auto" w:sz="4" w:space="0"/>
            </w:tcBorders>
            <w:noWrap w:val="0"/>
            <w:vAlign w:val="center"/>
          </w:tcPr>
          <w:p w14:paraId="4C598750">
            <w:pPr>
              <w:rPr>
                <w:rFonts w:hint="default" w:ascii="Times New Roman" w:hAnsi="Times New Roman" w:eastAsia="仿宋" w:cs="Times New Roman"/>
                <w:sz w:val="24"/>
                <w:szCs w:val="24"/>
              </w:rPr>
            </w:pPr>
          </w:p>
        </w:tc>
      </w:tr>
      <w:tr w14:paraId="436C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jc w:val="center"/>
        </w:trPr>
        <w:tc>
          <w:tcPr>
            <w:tcW w:w="1208" w:type="dxa"/>
            <w:tcBorders>
              <w:top w:val="single" w:color="auto" w:sz="4" w:space="0"/>
              <w:left w:val="single" w:color="auto" w:sz="4" w:space="0"/>
              <w:bottom w:val="single" w:color="auto" w:sz="4" w:space="0"/>
              <w:right w:val="single" w:color="auto" w:sz="4" w:space="0"/>
            </w:tcBorders>
            <w:noWrap w:val="0"/>
            <w:vAlign w:val="center"/>
          </w:tcPr>
          <w:p w14:paraId="10F2CA9D">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exact"/>
              <w:jc w:val="both"/>
              <w:textAlignment w:val="auto"/>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设计单位</w:t>
            </w:r>
          </w:p>
        </w:tc>
        <w:tc>
          <w:tcPr>
            <w:tcW w:w="8311" w:type="dxa"/>
            <w:gridSpan w:val="8"/>
            <w:tcBorders>
              <w:top w:val="single" w:color="auto" w:sz="4" w:space="0"/>
              <w:left w:val="single" w:color="auto" w:sz="4" w:space="0"/>
              <w:bottom w:val="single" w:color="auto" w:sz="4" w:space="0"/>
              <w:right w:val="single" w:color="auto" w:sz="4" w:space="0"/>
            </w:tcBorders>
            <w:noWrap w:val="0"/>
            <w:vAlign w:val="center"/>
          </w:tcPr>
          <w:p w14:paraId="0F70B7E3">
            <w:pPr>
              <w:rPr>
                <w:rFonts w:hint="default" w:ascii="Times New Roman" w:hAnsi="Times New Roman" w:eastAsia="仿宋" w:cs="Times New Roman"/>
                <w:sz w:val="24"/>
                <w:szCs w:val="24"/>
              </w:rPr>
            </w:pPr>
          </w:p>
        </w:tc>
      </w:tr>
      <w:tr w14:paraId="15ED2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jc w:val="center"/>
        </w:trPr>
        <w:tc>
          <w:tcPr>
            <w:tcW w:w="1208" w:type="dxa"/>
            <w:tcBorders>
              <w:top w:val="single" w:color="auto" w:sz="4" w:space="0"/>
              <w:left w:val="single" w:color="auto" w:sz="4" w:space="0"/>
              <w:bottom w:val="single" w:color="auto" w:sz="4" w:space="0"/>
              <w:right w:val="single" w:color="auto" w:sz="4" w:space="0"/>
            </w:tcBorders>
            <w:noWrap w:val="0"/>
            <w:vAlign w:val="center"/>
          </w:tcPr>
          <w:p w14:paraId="540BB877">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exact"/>
              <w:jc w:val="both"/>
              <w:textAlignment w:val="auto"/>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运营单位</w:t>
            </w:r>
          </w:p>
        </w:tc>
        <w:tc>
          <w:tcPr>
            <w:tcW w:w="8311" w:type="dxa"/>
            <w:gridSpan w:val="8"/>
            <w:tcBorders>
              <w:top w:val="single" w:color="auto" w:sz="4" w:space="0"/>
              <w:left w:val="single" w:color="auto" w:sz="4" w:space="0"/>
              <w:bottom w:val="single" w:color="auto" w:sz="4" w:space="0"/>
              <w:right w:val="single" w:color="auto" w:sz="4" w:space="0"/>
            </w:tcBorders>
            <w:noWrap w:val="0"/>
            <w:vAlign w:val="center"/>
          </w:tcPr>
          <w:p w14:paraId="701238CA">
            <w:pPr>
              <w:rPr>
                <w:rFonts w:hint="default" w:ascii="Times New Roman" w:hAnsi="Times New Roman" w:eastAsia="仿宋" w:cs="Times New Roman"/>
                <w:sz w:val="24"/>
                <w:szCs w:val="24"/>
              </w:rPr>
            </w:pPr>
          </w:p>
        </w:tc>
      </w:tr>
      <w:tr w14:paraId="77544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jc w:val="center"/>
        </w:trPr>
        <w:tc>
          <w:tcPr>
            <w:tcW w:w="1208" w:type="dxa"/>
            <w:tcBorders>
              <w:top w:val="single" w:color="auto" w:sz="4" w:space="0"/>
              <w:left w:val="single" w:color="auto" w:sz="4" w:space="0"/>
              <w:bottom w:val="single" w:color="auto" w:sz="4" w:space="0"/>
              <w:right w:val="single" w:color="auto" w:sz="4" w:space="0"/>
            </w:tcBorders>
            <w:noWrap w:val="0"/>
            <w:vAlign w:val="center"/>
          </w:tcPr>
          <w:p w14:paraId="10EE335D">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exact"/>
              <w:jc w:val="both"/>
              <w:textAlignment w:val="auto"/>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推荐单位</w:t>
            </w:r>
          </w:p>
        </w:tc>
        <w:tc>
          <w:tcPr>
            <w:tcW w:w="8311" w:type="dxa"/>
            <w:gridSpan w:val="8"/>
            <w:tcBorders>
              <w:top w:val="single" w:color="auto" w:sz="4" w:space="0"/>
              <w:left w:val="single" w:color="auto" w:sz="4" w:space="0"/>
              <w:bottom w:val="single" w:color="auto" w:sz="4" w:space="0"/>
              <w:right w:val="single" w:color="auto" w:sz="4" w:space="0"/>
            </w:tcBorders>
            <w:noWrap w:val="0"/>
            <w:vAlign w:val="center"/>
          </w:tcPr>
          <w:p w14:paraId="3E4117AC">
            <w:pPr>
              <w:rPr>
                <w:rFonts w:hint="default" w:ascii="Times New Roman" w:hAnsi="Times New Roman" w:eastAsia="仿宋" w:cs="Times New Roman"/>
                <w:sz w:val="24"/>
                <w:szCs w:val="24"/>
              </w:rPr>
            </w:pPr>
          </w:p>
        </w:tc>
      </w:tr>
      <w:tr w14:paraId="33F8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1208" w:type="dxa"/>
            <w:tcBorders>
              <w:top w:val="single" w:color="auto" w:sz="4" w:space="0"/>
              <w:left w:val="single" w:color="auto" w:sz="4" w:space="0"/>
              <w:right w:val="single" w:color="auto" w:sz="4" w:space="0"/>
            </w:tcBorders>
            <w:noWrap w:val="0"/>
            <w:vAlign w:val="center"/>
          </w:tcPr>
          <w:p w14:paraId="7F52BF7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bCs/>
                <w:sz w:val="24"/>
                <w:szCs w:val="24"/>
                <w:lang w:val="en-US" w:eastAsia="zh-CN"/>
              </w:rPr>
            </w:pPr>
            <w:r>
              <w:rPr>
                <w:rFonts w:hint="default" w:ascii="Times New Roman" w:hAnsi="Times New Roman" w:eastAsia="仿宋" w:cs="Times New Roman"/>
                <w:kern w:val="0"/>
                <w:sz w:val="24"/>
                <w:szCs w:val="24"/>
                <w:lang w:val="en-US" w:eastAsia="zh-CN"/>
              </w:rPr>
              <w:t>联系人</w:t>
            </w:r>
          </w:p>
        </w:tc>
        <w:tc>
          <w:tcPr>
            <w:tcW w:w="1784" w:type="dxa"/>
            <w:gridSpan w:val="2"/>
            <w:tcBorders>
              <w:top w:val="single" w:color="auto" w:sz="4" w:space="0"/>
              <w:left w:val="single" w:color="auto" w:sz="4" w:space="0"/>
              <w:right w:val="single" w:color="auto" w:sz="4" w:space="0"/>
            </w:tcBorders>
            <w:noWrap w:val="0"/>
            <w:vAlign w:val="center"/>
          </w:tcPr>
          <w:p w14:paraId="6EB69FA8">
            <w:pPr>
              <w:spacing w:line="360" w:lineRule="auto"/>
              <w:jc w:val="center"/>
              <w:rPr>
                <w:rFonts w:hint="default" w:ascii="Times New Roman" w:hAnsi="Times New Roman" w:eastAsia="仿宋" w:cs="Times New Roman"/>
                <w:bCs/>
                <w:sz w:val="24"/>
                <w:szCs w:val="24"/>
                <w:lang w:val="en-US" w:eastAsia="zh-CN"/>
              </w:rPr>
            </w:pPr>
          </w:p>
        </w:tc>
        <w:tc>
          <w:tcPr>
            <w:tcW w:w="902" w:type="dxa"/>
            <w:tcBorders>
              <w:top w:val="single" w:color="auto" w:sz="4" w:space="0"/>
              <w:left w:val="single" w:color="auto" w:sz="4" w:space="0"/>
              <w:bottom w:val="single" w:color="auto" w:sz="4" w:space="0"/>
              <w:right w:val="single" w:color="auto" w:sz="4" w:space="0"/>
            </w:tcBorders>
            <w:noWrap w:val="0"/>
            <w:vAlign w:val="center"/>
          </w:tcPr>
          <w:p w14:paraId="0982288D">
            <w:pPr>
              <w:spacing w:line="360" w:lineRule="auto"/>
              <w:jc w:val="center"/>
              <w:rPr>
                <w:rFonts w:hint="default" w:ascii="Times New Roman" w:hAnsi="Times New Roman" w:eastAsia="仿宋" w:cs="Times New Roman"/>
                <w:bCs/>
                <w:sz w:val="24"/>
                <w:szCs w:val="24"/>
              </w:rPr>
            </w:pPr>
            <w:r>
              <w:rPr>
                <w:rFonts w:hint="default" w:ascii="Times New Roman" w:hAnsi="Times New Roman" w:eastAsia="仿宋" w:cs="Times New Roman"/>
                <w:sz w:val="24"/>
                <w:szCs w:val="24"/>
              </w:rPr>
              <w:t>职务</w:t>
            </w:r>
          </w:p>
        </w:tc>
        <w:tc>
          <w:tcPr>
            <w:tcW w:w="2211" w:type="dxa"/>
            <w:gridSpan w:val="2"/>
            <w:tcBorders>
              <w:top w:val="single" w:color="auto" w:sz="4" w:space="0"/>
              <w:left w:val="single" w:color="auto" w:sz="4" w:space="0"/>
              <w:right w:val="single" w:color="auto" w:sz="4" w:space="0"/>
            </w:tcBorders>
            <w:noWrap w:val="0"/>
            <w:vAlign w:val="center"/>
          </w:tcPr>
          <w:p w14:paraId="0ECA19C8">
            <w:pPr>
              <w:spacing w:line="360" w:lineRule="auto"/>
              <w:jc w:val="both"/>
              <w:rPr>
                <w:rFonts w:hint="default" w:ascii="Times New Roman" w:hAnsi="Times New Roman" w:eastAsia="仿宋" w:cs="Times New Roman"/>
                <w:bCs/>
                <w:sz w:val="24"/>
                <w:szCs w:val="24"/>
                <w:lang w:val="en-US" w:eastAsia="zh-CN"/>
              </w:rPr>
            </w:pPr>
          </w:p>
        </w:tc>
        <w:tc>
          <w:tcPr>
            <w:tcW w:w="797" w:type="dxa"/>
            <w:tcBorders>
              <w:top w:val="single" w:color="auto" w:sz="4" w:space="0"/>
              <w:left w:val="single" w:color="auto" w:sz="4" w:space="0"/>
              <w:right w:val="single" w:color="auto" w:sz="4" w:space="0"/>
            </w:tcBorders>
            <w:noWrap w:val="0"/>
            <w:vAlign w:val="center"/>
          </w:tcPr>
          <w:p w14:paraId="340FBC75">
            <w:pPr>
              <w:spacing w:line="360" w:lineRule="auto"/>
              <w:jc w:val="center"/>
              <w:rPr>
                <w:rFonts w:hint="default" w:ascii="Times New Roman" w:hAnsi="Times New Roman" w:eastAsia="仿宋" w:cs="Times New Roman"/>
                <w:bCs/>
                <w:sz w:val="24"/>
                <w:szCs w:val="24"/>
              </w:rPr>
            </w:pPr>
            <w:r>
              <w:rPr>
                <w:rFonts w:hint="default" w:ascii="Times New Roman" w:hAnsi="Times New Roman" w:eastAsia="仿宋" w:cs="Times New Roman"/>
                <w:sz w:val="24"/>
                <w:szCs w:val="24"/>
                <w:lang w:val="en-US" w:eastAsia="zh-CN"/>
              </w:rPr>
              <w:t>电话</w:t>
            </w:r>
          </w:p>
        </w:tc>
        <w:tc>
          <w:tcPr>
            <w:tcW w:w="2617" w:type="dxa"/>
            <w:gridSpan w:val="2"/>
            <w:tcBorders>
              <w:top w:val="single" w:color="auto" w:sz="4" w:space="0"/>
              <w:left w:val="single" w:color="auto" w:sz="4" w:space="0"/>
              <w:right w:val="single" w:color="auto" w:sz="4" w:space="0"/>
            </w:tcBorders>
            <w:noWrap w:val="0"/>
            <w:vAlign w:val="center"/>
          </w:tcPr>
          <w:p w14:paraId="3303C1AD">
            <w:pPr>
              <w:spacing w:line="360" w:lineRule="auto"/>
              <w:jc w:val="center"/>
              <w:rPr>
                <w:rFonts w:hint="default" w:ascii="Times New Roman" w:hAnsi="Times New Roman" w:eastAsia="仿宋" w:cs="Times New Roman"/>
                <w:bCs/>
                <w:sz w:val="24"/>
                <w:szCs w:val="24"/>
                <w:lang w:val="en-US" w:eastAsia="zh-CN"/>
              </w:rPr>
            </w:pPr>
          </w:p>
        </w:tc>
      </w:tr>
      <w:tr w14:paraId="247A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9519" w:type="dxa"/>
            <w:gridSpan w:val="9"/>
            <w:tcBorders>
              <w:left w:val="single" w:color="auto" w:sz="4" w:space="0"/>
              <w:bottom w:val="single" w:color="auto" w:sz="4" w:space="0"/>
              <w:right w:val="single" w:color="auto" w:sz="4" w:space="0"/>
            </w:tcBorders>
            <w:noWrap w:val="0"/>
            <w:vAlign w:val="center"/>
          </w:tcPr>
          <w:p w14:paraId="7B9DD1E9">
            <w:pPr>
              <w:spacing w:line="360" w:lineRule="auto"/>
              <w:jc w:val="center"/>
              <w:rPr>
                <w:rFonts w:hint="default" w:ascii="Times New Roman" w:hAnsi="Times New Roman" w:eastAsia="仿宋" w:cs="Times New Roman"/>
                <w:bCs/>
                <w:sz w:val="24"/>
                <w:szCs w:val="24"/>
                <w:lang w:val="en-US"/>
              </w:rPr>
            </w:pPr>
            <w:r>
              <w:rPr>
                <w:rFonts w:hint="default" w:ascii="Times New Roman" w:hAnsi="Times New Roman" w:eastAsia="仿宋" w:cs="Times New Roman"/>
                <w:b/>
                <w:bCs/>
                <w:color w:val="000000"/>
                <w:sz w:val="24"/>
                <w:szCs w:val="24"/>
                <w:lang w:val="en-US" w:eastAsia="zh-CN"/>
              </w:rPr>
              <w:t>项目概况</w:t>
            </w:r>
          </w:p>
        </w:tc>
      </w:tr>
      <w:tr w14:paraId="4018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2171" w:type="dxa"/>
            <w:gridSpan w:val="2"/>
            <w:tcBorders>
              <w:left w:val="single" w:color="auto" w:sz="4" w:space="0"/>
              <w:bottom w:val="single" w:color="auto" w:sz="4" w:space="0"/>
              <w:right w:val="single" w:color="auto" w:sz="4" w:space="0"/>
            </w:tcBorders>
            <w:noWrap w:val="0"/>
            <w:vAlign w:val="center"/>
          </w:tcPr>
          <w:p w14:paraId="1EB7FFEC">
            <w:pPr>
              <w:jc w:val="center"/>
              <w:rPr>
                <w:rFonts w:hint="default" w:ascii="Times New Roman" w:hAnsi="Times New Roman" w:eastAsia="仿宋" w:cs="Times New Roman"/>
                <w:color w:val="000000"/>
                <w:kern w:val="2"/>
                <w:sz w:val="24"/>
                <w:szCs w:val="24"/>
                <w:lang w:val="en-US" w:eastAsia="zh-CN" w:bidi="ar-SA"/>
              </w:rPr>
            </w:pPr>
            <w:r>
              <w:rPr>
                <w:rFonts w:hint="default" w:ascii="Times New Roman" w:hAnsi="Times New Roman" w:eastAsia="仿宋" w:cs="Times New Roman"/>
                <w:color w:val="000000"/>
                <w:kern w:val="2"/>
                <w:sz w:val="24"/>
                <w:szCs w:val="24"/>
                <w:lang w:val="en-US" w:eastAsia="zh-CN" w:bidi="ar-SA"/>
              </w:rPr>
              <w:t>项目类型</w:t>
            </w:r>
          </w:p>
        </w:tc>
        <w:tc>
          <w:tcPr>
            <w:tcW w:w="2874" w:type="dxa"/>
            <w:gridSpan w:val="3"/>
            <w:tcBorders>
              <w:left w:val="single" w:color="auto" w:sz="4" w:space="0"/>
              <w:bottom w:val="single" w:color="auto" w:sz="4" w:space="0"/>
              <w:right w:val="single" w:color="auto" w:sz="4" w:space="0"/>
            </w:tcBorders>
            <w:noWrap w:val="0"/>
            <w:vAlign w:val="center"/>
          </w:tcPr>
          <w:p w14:paraId="358F3EE4">
            <w:pPr>
              <w:jc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2"/>
                <w:sz w:val="24"/>
                <w:szCs w:val="24"/>
                <w:lang w:val="en-US" w:eastAsia="zh-CN" w:bidi="ar-SA"/>
              </w:rPr>
              <w:sym w:font="Wingdings 2" w:char="00A3"/>
            </w:r>
            <w:r>
              <w:rPr>
                <w:rFonts w:hint="default" w:ascii="Times New Roman" w:hAnsi="Times New Roman" w:eastAsia="仿宋" w:cs="Times New Roman"/>
                <w:color w:val="000000"/>
                <w:kern w:val="2"/>
                <w:sz w:val="24"/>
                <w:szCs w:val="24"/>
                <w:lang w:val="en-US" w:eastAsia="zh-CN" w:bidi="ar-SA"/>
              </w:rPr>
              <w:t xml:space="preserve">新建建筑  </w:t>
            </w:r>
            <w:r>
              <w:rPr>
                <w:rFonts w:hint="default" w:ascii="Times New Roman" w:hAnsi="Times New Roman" w:eastAsia="仿宋" w:cs="Times New Roman"/>
                <w:color w:val="000000"/>
                <w:kern w:val="2"/>
                <w:sz w:val="24"/>
                <w:szCs w:val="24"/>
                <w:lang w:val="en-US" w:eastAsia="zh-CN" w:bidi="ar-SA"/>
              </w:rPr>
              <w:sym w:font="Wingdings 2" w:char="00A3"/>
            </w:r>
            <w:r>
              <w:rPr>
                <w:rFonts w:hint="default" w:ascii="Times New Roman" w:hAnsi="Times New Roman" w:eastAsia="仿宋" w:cs="Times New Roman"/>
                <w:color w:val="000000"/>
                <w:kern w:val="2"/>
                <w:sz w:val="24"/>
                <w:szCs w:val="24"/>
                <w:lang w:val="en-US" w:eastAsia="zh-CN" w:bidi="ar-SA"/>
              </w:rPr>
              <w:t>既有建筑</w:t>
            </w:r>
          </w:p>
        </w:tc>
        <w:tc>
          <w:tcPr>
            <w:tcW w:w="1924" w:type="dxa"/>
            <w:gridSpan w:val="3"/>
            <w:tcBorders>
              <w:left w:val="single" w:color="auto" w:sz="4" w:space="0"/>
              <w:bottom w:val="single" w:color="auto" w:sz="4" w:space="0"/>
              <w:right w:val="single" w:color="auto" w:sz="4" w:space="0"/>
            </w:tcBorders>
            <w:noWrap w:val="0"/>
            <w:vAlign w:val="center"/>
          </w:tcPr>
          <w:p w14:paraId="6C645F3D">
            <w:pPr>
              <w:jc w:val="center"/>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kern w:val="2"/>
                <w:sz w:val="24"/>
                <w:szCs w:val="24"/>
                <w:lang w:val="en-US" w:eastAsia="zh-CN" w:bidi="ar-SA"/>
              </w:rPr>
              <w:t>建设规模</w:t>
            </w:r>
          </w:p>
        </w:tc>
        <w:tc>
          <w:tcPr>
            <w:tcW w:w="2550" w:type="dxa"/>
            <w:tcBorders>
              <w:left w:val="single" w:color="auto" w:sz="4" w:space="0"/>
              <w:bottom w:val="single" w:color="auto" w:sz="4" w:space="0"/>
              <w:right w:val="single" w:color="auto" w:sz="4" w:space="0"/>
            </w:tcBorders>
            <w:noWrap w:val="0"/>
            <w:vAlign w:val="center"/>
          </w:tcPr>
          <w:p w14:paraId="7663FCE9">
            <w:pPr>
              <w:jc w:val="right"/>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rPr>
              <w:t>单位㎡</w:t>
            </w:r>
          </w:p>
        </w:tc>
      </w:tr>
      <w:tr w14:paraId="37BE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2171" w:type="dxa"/>
            <w:gridSpan w:val="2"/>
            <w:tcBorders>
              <w:left w:val="single" w:color="auto" w:sz="4" w:space="0"/>
              <w:bottom w:val="single" w:color="auto" w:sz="4" w:space="0"/>
              <w:right w:val="single" w:color="auto" w:sz="4" w:space="0"/>
            </w:tcBorders>
            <w:noWrap w:val="0"/>
            <w:vAlign w:val="center"/>
          </w:tcPr>
          <w:p w14:paraId="3FF6A0E4">
            <w:pPr>
              <w:jc w:val="center"/>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建筑类别</w:t>
            </w:r>
          </w:p>
        </w:tc>
        <w:tc>
          <w:tcPr>
            <w:tcW w:w="7348" w:type="dxa"/>
            <w:gridSpan w:val="7"/>
            <w:tcBorders>
              <w:left w:val="single" w:color="auto" w:sz="4" w:space="0"/>
              <w:bottom w:val="single" w:color="auto" w:sz="4" w:space="0"/>
              <w:right w:val="single" w:color="auto" w:sz="4" w:space="0"/>
            </w:tcBorders>
            <w:noWrap w:val="0"/>
            <w:vAlign w:val="center"/>
          </w:tcPr>
          <w:p w14:paraId="755820B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color w:val="000000"/>
                <w:kern w:val="2"/>
                <w:sz w:val="24"/>
                <w:szCs w:val="24"/>
                <w:lang w:val="en-US" w:eastAsia="zh-CN" w:bidi="ar-SA"/>
              </w:rPr>
            </w:pPr>
            <w:r>
              <w:rPr>
                <w:rFonts w:hint="default" w:ascii="Times New Roman" w:hAnsi="Times New Roman" w:eastAsia="仿宋" w:cs="Times New Roman"/>
                <w:color w:val="000000"/>
                <w:kern w:val="2"/>
                <w:sz w:val="24"/>
                <w:szCs w:val="24"/>
                <w:lang w:val="en-US" w:eastAsia="zh-CN" w:bidi="ar-SA"/>
              </w:rPr>
              <w:sym w:font="Wingdings 2" w:char="00A3"/>
            </w:r>
            <w:r>
              <w:rPr>
                <w:rFonts w:hint="default" w:ascii="Times New Roman" w:hAnsi="Times New Roman" w:eastAsia="仿宋" w:cs="Times New Roman"/>
                <w:color w:val="000000"/>
                <w:kern w:val="2"/>
                <w:sz w:val="24"/>
                <w:szCs w:val="24"/>
                <w:lang w:val="en-US" w:eastAsia="zh-CN" w:bidi="ar-SA"/>
              </w:rPr>
              <w:t xml:space="preserve">公共建筑         </w:t>
            </w:r>
            <w:r>
              <w:rPr>
                <w:rFonts w:hint="default" w:ascii="Times New Roman" w:hAnsi="Times New Roman" w:eastAsia="仿宋" w:cs="Times New Roman"/>
                <w:color w:val="000000"/>
                <w:kern w:val="2"/>
                <w:sz w:val="24"/>
                <w:szCs w:val="24"/>
                <w:lang w:val="en-US" w:eastAsia="zh-CN" w:bidi="ar-SA"/>
              </w:rPr>
              <w:sym w:font="Wingdings 2" w:char="00A3"/>
            </w:r>
            <w:r>
              <w:rPr>
                <w:rFonts w:hint="default" w:ascii="Times New Roman" w:hAnsi="Times New Roman" w:eastAsia="仿宋" w:cs="Times New Roman"/>
                <w:color w:val="000000"/>
                <w:kern w:val="2"/>
                <w:sz w:val="24"/>
                <w:szCs w:val="24"/>
                <w:lang w:val="en-US" w:eastAsia="zh-CN" w:bidi="ar-SA"/>
              </w:rPr>
              <w:t xml:space="preserve">工业建筑         </w:t>
            </w:r>
            <w:r>
              <w:rPr>
                <w:rFonts w:hint="default" w:ascii="Times New Roman" w:hAnsi="Times New Roman" w:eastAsia="仿宋" w:cs="Times New Roman"/>
                <w:color w:val="000000"/>
                <w:kern w:val="2"/>
                <w:sz w:val="24"/>
                <w:szCs w:val="24"/>
                <w:lang w:val="en-US" w:eastAsia="zh-CN" w:bidi="ar-SA"/>
              </w:rPr>
              <w:sym w:font="Wingdings 2" w:char="00A3"/>
            </w:r>
            <w:r>
              <w:rPr>
                <w:rFonts w:hint="default" w:ascii="Times New Roman" w:hAnsi="Times New Roman" w:eastAsia="仿宋" w:cs="Times New Roman"/>
                <w:color w:val="000000"/>
                <w:kern w:val="2"/>
                <w:sz w:val="24"/>
                <w:szCs w:val="24"/>
                <w:lang w:val="en-US" w:eastAsia="zh-CN" w:bidi="ar-SA"/>
              </w:rPr>
              <w:t>其他建筑</w:t>
            </w:r>
            <w:r>
              <w:rPr>
                <w:rFonts w:hint="default" w:ascii="Times New Roman" w:hAnsi="Times New Roman" w:eastAsia="仿宋" w:cs="Times New Roman"/>
                <w:color w:val="000000"/>
                <w:kern w:val="2"/>
                <w:sz w:val="24"/>
                <w:szCs w:val="24"/>
                <w:u w:val="single"/>
                <w:lang w:val="en-US" w:eastAsia="zh-CN" w:bidi="ar-SA"/>
              </w:rPr>
              <w:t xml:space="preserve">           </w:t>
            </w:r>
          </w:p>
        </w:tc>
      </w:tr>
      <w:tr w14:paraId="5EA9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2171" w:type="dxa"/>
            <w:gridSpan w:val="2"/>
            <w:tcBorders>
              <w:left w:val="single" w:color="auto" w:sz="4" w:space="0"/>
              <w:bottom w:val="single" w:color="auto" w:sz="4" w:space="0"/>
              <w:right w:val="single" w:color="auto" w:sz="4" w:space="0"/>
            </w:tcBorders>
            <w:noWrap w:val="0"/>
            <w:vAlign w:val="center"/>
          </w:tcPr>
          <w:p w14:paraId="3702360B">
            <w:pPr>
              <w:jc w:val="center"/>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kern w:val="0"/>
                <w:sz w:val="24"/>
                <w:szCs w:val="24"/>
                <w:lang w:val="en-US" w:eastAsia="zh-CN"/>
              </w:rPr>
              <w:t>项目地点</w:t>
            </w:r>
          </w:p>
        </w:tc>
        <w:tc>
          <w:tcPr>
            <w:tcW w:w="2874" w:type="dxa"/>
            <w:gridSpan w:val="3"/>
            <w:tcBorders>
              <w:left w:val="single" w:color="auto" w:sz="4" w:space="0"/>
              <w:bottom w:val="single" w:color="auto" w:sz="4" w:space="0"/>
              <w:right w:val="single" w:color="auto" w:sz="4" w:space="0"/>
            </w:tcBorders>
            <w:noWrap w:val="0"/>
            <w:vAlign w:val="center"/>
          </w:tcPr>
          <w:p w14:paraId="670D3F94">
            <w:pPr>
              <w:jc w:val="center"/>
              <w:rPr>
                <w:rFonts w:hint="default" w:ascii="Times New Roman" w:hAnsi="Times New Roman" w:eastAsia="仿宋" w:cs="Times New Roman"/>
                <w:color w:val="000000"/>
                <w:kern w:val="2"/>
                <w:sz w:val="24"/>
                <w:szCs w:val="24"/>
                <w:lang w:val="en-US" w:eastAsia="zh-CN" w:bidi="ar-SA"/>
              </w:rPr>
            </w:pPr>
          </w:p>
        </w:tc>
        <w:tc>
          <w:tcPr>
            <w:tcW w:w="1924" w:type="dxa"/>
            <w:gridSpan w:val="3"/>
            <w:tcBorders>
              <w:left w:val="single" w:color="auto" w:sz="4" w:space="0"/>
              <w:bottom w:val="single" w:color="auto" w:sz="4" w:space="0"/>
              <w:right w:val="single" w:color="auto" w:sz="4" w:space="0"/>
            </w:tcBorders>
            <w:noWrap w:val="0"/>
            <w:vAlign w:val="center"/>
          </w:tcPr>
          <w:p w14:paraId="7A411F14">
            <w:pPr>
              <w:jc w:val="center"/>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气候区域</w:t>
            </w:r>
          </w:p>
        </w:tc>
        <w:tc>
          <w:tcPr>
            <w:tcW w:w="2550" w:type="dxa"/>
            <w:tcBorders>
              <w:left w:val="single" w:color="auto" w:sz="4" w:space="0"/>
              <w:bottom w:val="single" w:color="auto" w:sz="4" w:space="0"/>
              <w:right w:val="single" w:color="auto" w:sz="4" w:space="0"/>
            </w:tcBorders>
            <w:noWrap w:val="0"/>
            <w:vAlign w:val="center"/>
          </w:tcPr>
          <w:p w14:paraId="578C88A3">
            <w:pPr>
              <w:jc w:val="center"/>
              <w:rPr>
                <w:rFonts w:hint="default" w:ascii="Times New Roman" w:hAnsi="Times New Roman" w:eastAsia="仿宋" w:cs="Times New Roman"/>
                <w:color w:val="000000"/>
                <w:kern w:val="2"/>
                <w:sz w:val="24"/>
                <w:szCs w:val="24"/>
                <w:lang w:val="en-US" w:eastAsia="zh-CN" w:bidi="ar-SA"/>
              </w:rPr>
            </w:pPr>
          </w:p>
        </w:tc>
      </w:tr>
      <w:tr w14:paraId="3027C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2171" w:type="dxa"/>
            <w:gridSpan w:val="2"/>
            <w:tcBorders>
              <w:left w:val="single" w:color="auto" w:sz="4" w:space="0"/>
              <w:bottom w:val="single" w:color="auto" w:sz="4" w:space="0"/>
              <w:right w:val="single" w:color="auto" w:sz="4" w:space="0"/>
            </w:tcBorders>
            <w:noWrap w:val="0"/>
            <w:vAlign w:val="center"/>
          </w:tcPr>
          <w:p w14:paraId="36FD315C">
            <w:pPr>
              <w:jc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color w:val="000000"/>
                <w:sz w:val="24"/>
                <w:szCs w:val="24"/>
                <w:lang w:val="en-US" w:eastAsia="zh-CN"/>
              </w:rPr>
              <w:t>竣工时间</w:t>
            </w:r>
          </w:p>
        </w:tc>
        <w:tc>
          <w:tcPr>
            <w:tcW w:w="2874" w:type="dxa"/>
            <w:gridSpan w:val="3"/>
            <w:tcBorders>
              <w:left w:val="single" w:color="auto" w:sz="4" w:space="0"/>
              <w:bottom w:val="single" w:color="auto" w:sz="4" w:space="0"/>
              <w:right w:val="single" w:color="auto" w:sz="4" w:space="0"/>
            </w:tcBorders>
            <w:noWrap w:val="0"/>
            <w:vAlign w:val="center"/>
          </w:tcPr>
          <w:p w14:paraId="297EA71C">
            <w:pPr>
              <w:jc w:val="center"/>
              <w:rPr>
                <w:rFonts w:hint="default" w:ascii="Times New Roman" w:hAnsi="Times New Roman" w:eastAsia="仿宋" w:cs="Times New Roman"/>
                <w:color w:val="000000"/>
                <w:kern w:val="2"/>
                <w:sz w:val="24"/>
                <w:szCs w:val="24"/>
                <w:lang w:val="en-US" w:eastAsia="zh-CN" w:bidi="ar-SA"/>
              </w:rPr>
            </w:pPr>
          </w:p>
        </w:tc>
        <w:tc>
          <w:tcPr>
            <w:tcW w:w="1924" w:type="dxa"/>
            <w:gridSpan w:val="3"/>
            <w:tcBorders>
              <w:left w:val="single" w:color="auto" w:sz="4" w:space="0"/>
              <w:bottom w:val="single" w:color="auto" w:sz="4" w:space="0"/>
              <w:right w:val="single" w:color="auto" w:sz="4" w:space="0"/>
            </w:tcBorders>
            <w:noWrap w:val="0"/>
            <w:vAlign w:val="center"/>
          </w:tcPr>
          <w:p w14:paraId="5773A0A8">
            <w:pPr>
              <w:jc w:val="center"/>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运行时间</w:t>
            </w:r>
          </w:p>
        </w:tc>
        <w:tc>
          <w:tcPr>
            <w:tcW w:w="2550" w:type="dxa"/>
            <w:tcBorders>
              <w:left w:val="single" w:color="auto" w:sz="4" w:space="0"/>
              <w:bottom w:val="single" w:color="auto" w:sz="4" w:space="0"/>
              <w:right w:val="single" w:color="auto" w:sz="4" w:space="0"/>
            </w:tcBorders>
            <w:noWrap w:val="0"/>
            <w:vAlign w:val="center"/>
          </w:tcPr>
          <w:p w14:paraId="5C783D04">
            <w:pPr>
              <w:jc w:val="center"/>
              <w:rPr>
                <w:rFonts w:hint="default" w:ascii="Times New Roman" w:hAnsi="Times New Roman" w:eastAsia="仿宋" w:cs="Times New Roman"/>
                <w:color w:val="000000"/>
                <w:kern w:val="2"/>
                <w:sz w:val="24"/>
                <w:szCs w:val="24"/>
                <w:lang w:val="en-US" w:eastAsia="zh-CN" w:bidi="ar-SA"/>
              </w:rPr>
            </w:pPr>
          </w:p>
        </w:tc>
      </w:tr>
      <w:tr w14:paraId="4F38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2171" w:type="dxa"/>
            <w:gridSpan w:val="2"/>
            <w:tcBorders>
              <w:left w:val="single" w:color="auto" w:sz="4" w:space="0"/>
              <w:bottom w:val="single" w:color="auto" w:sz="4" w:space="0"/>
              <w:right w:val="single" w:color="auto" w:sz="4" w:space="0"/>
            </w:tcBorders>
            <w:noWrap w:val="0"/>
            <w:vAlign w:val="center"/>
          </w:tcPr>
          <w:p w14:paraId="7C1596B2">
            <w:pPr>
              <w:jc w:val="center"/>
              <w:rPr>
                <w:rFonts w:hint="default" w:ascii="Times New Roman" w:hAnsi="Times New Roman" w:eastAsia="仿宋" w:cs="Times New Roman"/>
                <w:color w:val="000000"/>
                <w:kern w:val="2"/>
                <w:sz w:val="24"/>
                <w:szCs w:val="24"/>
                <w:lang w:val="en-US" w:eastAsia="zh-CN" w:bidi="ar-SA"/>
              </w:rPr>
            </w:pPr>
            <w:r>
              <w:rPr>
                <w:rFonts w:hint="default" w:ascii="Times New Roman" w:hAnsi="Times New Roman" w:eastAsia="仿宋" w:cs="Times New Roman"/>
                <w:kern w:val="0"/>
                <w:sz w:val="24"/>
                <w:szCs w:val="24"/>
                <w:lang w:val="en-US" w:eastAsia="zh-CN"/>
              </w:rPr>
              <w:t>机组类型</w:t>
            </w:r>
          </w:p>
        </w:tc>
        <w:tc>
          <w:tcPr>
            <w:tcW w:w="2874" w:type="dxa"/>
            <w:gridSpan w:val="3"/>
            <w:tcBorders>
              <w:left w:val="single" w:color="auto" w:sz="4" w:space="0"/>
              <w:bottom w:val="single" w:color="auto" w:sz="4" w:space="0"/>
              <w:right w:val="single" w:color="auto" w:sz="4" w:space="0"/>
            </w:tcBorders>
            <w:noWrap w:val="0"/>
            <w:vAlign w:val="center"/>
          </w:tcPr>
          <w:p w14:paraId="675253DF">
            <w:pPr>
              <w:jc w:val="center"/>
              <w:rPr>
                <w:rFonts w:hint="default" w:ascii="Times New Roman" w:hAnsi="Times New Roman" w:eastAsia="仿宋" w:cs="Times New Roman"/>
                <w:color w:val="000000"/>
                <w:kern w:val="2"/>
                <w:sz w:val="24"/>
                <w:szCs w:val="24"/>
                <w:lang w:val="en-US" w:eastAsia="zh-CN" w:bidi="ar-SA"/>
              </w:rPr>
            </w:pPr>
          </w:p>
        </w:tc>
        <w:tc>
          <w:tcPr>
            <w:tcW w:w="1924" w:type="dxa"/>
            <w:gridSpan w:val="3"/>
            <w:tcBorders>
              <w:left w:val="single" w:color="auto" w:sz="4" w:space="0"/>
              <w:bottom w:val="single" w:color="auto" w:sz="4" w:space="0"/>
              <w:right w:val="single" w:color="auto" w:sz="4" w:space="0"/>
            </w:tcBorders>
            <w:noWrap w:val="0"/>
            <w:vAlign w:val="center"/>
          </w:tcPr>
          <w:p w14:paraId="39E3C3C9">
            <w:pPr>
              <w:jc w:val="center"/>
              <w:rPr>
                <w:rFonts w:hint="default" w:ascii="Times New Roman" w:hAnsi="Times New Roman" w:eastAsia="仿宋" w:cs="Times New Roman"/>
                <w:color w:val="000000"/>
                <w:kern w:val="2"/>
                <w:sz w:val="24"/>
                <w:szCs w:val="24"/>
                <w:lang w:val="en-US" w:eastAsia="zh-CN" w:bidi="ar-SA"/>
              </w:rPr>
            </w:pPr>
            <w:r>
              <w:rPr>
                <w:rFonts w:hint="default" w:ascii="Times New Roman" w:hAnsi="Times New Roman" w:eastAsia="仿宋" w:cs="Times New Roman"/>
                <w:color w:val="000000"/>
                <w:kern w:val="2"/>
                <w:sz w:val="24"/>
                <w:szCs w:val="24"/>
                <w:lang w:val="en-US" w:eastAsia="zh-CN" w:bidi="ar-SA"/>
              </w:rPr>
              <w:t>制冷耗电量指标</w:t>
            </w:r>
          </w:p>
        </w:tc>
        <w:tc>
          <w:tcPr>
            <w:tcW w:w="2550" w:type="dxa"/>
            <w:tcBorders>
              <w:left w:val="single" w:color="auto" w:sz="4" w:space="0"/>
              <w:bottom w:val="single" w:color="auto" w:sz="4" w:space="0"/>
              <w:right w:val="single" w:color="auto" w:sz="4" w:space="0"/>
            </w:tcBorders>
            <w:noWrap w:val="0"/>
            <w:vAlign w:val="center"/>
          </w:tcPr>
          <w:p w14:paraId="5705EF7D">
            <w:pPr>
              <w:jc w:val="center"/>
              <w:rPr>
                <w:rFonts w:hint="default" w:ascii="Times New Roman" w:hAnsi="Times New Roman" w:eastAsia="仿宋" w:cs="Times New Roman"/>
                <w:color w:val="000000"/>
                <w:kern w:val="2"/>
                <w:sz w:val="24"/>
                <w:szCs w:val="24"/>
                <w:lang w:val="en-US" w:eastAsia="zh-CN" w:bidi="ar-SA"/>
              </w:rPr>
            </w:pPr>
          </w:p>
        </w:tc>
      </w:tr>
      <w:tr w14:paraId="5C19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2171" w:type="dxa"/>
            <w:gridSpan w:val="2"/>
            <w:tcBorders>
              <w:left w:val="single" w:color="auto" w:sz="4" w:space="0"/>
              <w:bottom w:val="single" w:color="auto" w:sz="4" w:space="0"/>
              <w:right w:val="single" w:color="auto" w:sz="4" w:space="0"/>
            </w:tcBorders>
            <w:noWrap w:val="0"/>
            <w:vAlign w:val="center"/>
          </w:tcPr>
          <w:p w14:paraId="7C1C8FE1">
            <w:pPr>
              <w:jc w:val="center"/>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供冷面积</w:t>
            </w:r>
          </w:p>
        </w:tc>
        <w:tc>
          <w:tcPr>
            <w:tcW w:w="2874" w:type="dxa"/>
            <w:gridSpan w:val="3"/>
            <w:tcBorders>
              <w:left w:val="single" w:color="auto" w:sz="4" w:space="0"/>
              <w:bottom w:val="single" w:color="auto" w:sz="4" w:space="0"/>
              <w:right w:val="single" w:color="auto" w:sz="4" w:space="0"/>
            </w:tcBorders>
            <w:noWrap w:val="0"/>
            <w:vAlign w:val="center"/>
          </w:tcPr>
          <w:p w14:paraId="698EBC14">
            <w:pPr>
              <w:jc w:val="right"/>
              <w:rPr>
                <w:rFonts w:hint="default" w:ascii="Times New Roman" w:hAnsi="Times New Roman" w:eastAsia="仿宋" w:cs="Times New Roman"/>
                <w:color w:val="000000"/>
                <w:kern w:val="2"/>
                <w:sz w:val="24"/>
                <w:szCs w:val="24"/>
                <w:lang w:val="en-US" w:eastAsia="zh-CN" w:bidi="ar-SA"/>
              </w:rPr>
            </w:pPr>
            <w:r>
              <w:rPr>
                <w:rFonts w:hint="default" w:ascii="Times New Roman" w:hAnsi="Times New Roman" w:eastAsia="仿宋" w:cs="Times New Roman"/>
                <w:color w:val="000000"/>
                <w:sz w:val="24"/>
                <w:szCs w:val="24"/>
              </w:rPr>
              <w:t>单位㎡</w:t>
            </w:r>
          </w:p>
        </w:tc>
        <w:tc>
          <w:tcPr>
            <w:tcW w:w="1924" w:type="dxa"/>
            <w:gridSpan w:val="3"/>
            <w:tcBorders>
              <w:left w:val="single" w:color="auto" w:sz="4" w:space="0"/>
              <w:bottom w:val="single" w:color="auto" w:sz="4" w:space="0"/>
              <w:right w:val="single" w:color="auto" w:sz="4" w:space="0"/>
            </w:tcBorders>
            <w:noWrap w:val="0"/>
            <w:vAlign w:val="center"/>
          </w:tcPr>
          <w:p w14:paraId="575E80D9">
            <w:pPr>
              <w:jc w:val="center"/>
              <w:rPr>
                <w:rFonts w:hint="default" w:ascii="Times New Roman" w:hAnsi="Times New Roman" w:eastAsia="仿宋" w:cs="Times New Roman"/>
                <w:color w:val="000000"/>
                <w:kern w:val="2"/>
                <w:sz w:val="24"/>
                <w:szCs w:val="24"/>
                <w:lang w:val="en-US" w:eastAsia="zh-CN" w:bidi="ar-SA"/>
              </w:rPr>
            </w:pPr>
            <w:r>
              <w:rPr>
                <w:rFonts w:hint="default" w:ascii="Times New Roman" w:hAnsi="Times New Roman" w:eastAsia="仿宋" w:cs="Times New Roman"/>
                <w:color w:val="000000"/>
                <w:kern w:val="2"/>
                <w:sz w:val="24"/>
                <w:szCs w:val="24"/>
                <w:lang w:val="en-US" w:eastAsia="zh-CN" w:bidi="ar-SA"/>
              </w:rPr>
              <w:t>供冷时间</w:t>
            </w:r>
          </w:p>
        </w:tc>
        <w:tc>
          <w:tcPr>
            <w:tcW w:w="2550" w:type="dxa"/>
            <w:tcBorders>
              <w:left w:val="single" w:color="auto" w:sz="4" w:space="0"/>
              <w:bottom w:val="single" w:color="auto" w:sz="4" w:space="0"/>
              <w:right w:val="single" w:color="auto" w:sz="4" w:space="0"/>
            </w:tcBorders>
            <w:noWrap w:val="0"/>
            <w:vAlign w:val="center"/>
          </w:tcPr>
          <w:p w14:paraId="09AD0883">
            <w:pPr>
              <w:jc w:val="right"/>
              <w:rPr>
                <w:rFonts w:hint="default" w:ascii="Times New Roman" w:hAnsi="Times New Roman" w:eastAsia="仿宋" w:cs="Times New Roman"/>
                <w:color w:val="000000"/>
                <w:kern w:val="2"/>
                <w:sz w:val="24"/>
                <w:szCs w:val="24"/>
                <w:lang w:val="en-US" w:eastAsia="zh-CN" w:bidi="ar-SA"/>
              </w:rPr>
            </w:pPr>
          </w:p>
        </w:tc>
      </w:tr>
      <w:tr w14:paraId="3C20D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2171" w:type="dxa"/>
            <w:gridSpan w:val="2"/>
            <w:tcBorders>
              <w:left w:val="single" w:color="auto" w:sz="4" w:space="0"/>
              <w:bottom w:val="single" w:color="auto" w:sz="4" w:space="0"/>
              <w:right w:val="single" w:color="auto" w:sz="4" w:space="0"/>
            </w:tcBorders>
            <w:noWrap w:val="0"/>
            <w:vAlign w:val="center"/>
          </w:tcPr>
          <w:p w14:paraId="57D3BAD4">
            <w:pPr>
              <w:jc w:val="center"/>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机房总装机容量</w:t>
            </w:r>
          </w:p>
        </w:tc>
        <w:tc>
          <w:tcPr>
            <w:tcW w:w="2874" w:type="dxa"/>
            <w:gridSpan w:val="3"/>
            <w:tcBorders>
              <w:left w:val="single" w:color="auto" w:sz="4" w:space="0"/>
              <w:bottom w:val="single" w:color="auto" w:sz="4" w:space="0"/>
              <w:right w:val="single" w:color="auto" w:sz="4" w:space="0"/>
            </w:tcBorders>
            <w:noWrap w:val="0"/>
            <w:vAlign w:val="center"/>
          </w:tcPr>
          <w:p w14:paraId="221E8D4D">
            <w:pPr>
              <w:jc w:val="center"/>
              <w:rPr>
                <w:rFonts w:hint="default" w:ascii="Times New Roman" w:hAnsi="Times New Roman" w:eastAsia="仿宋" w:cs="Times New Roman"/>
                <w:color w:val="000000"/>
                <w:kern w:val="2"/>
                <w:sz w:val="24"/>
                <w:szCs w:val="24"/>
                <w:lang w:val="en-US" w:eastAsia="zh-CN" w:bidi="ar-SA"/>
              </w:rPr>
            </w:pPr>
          </w:p>
        </w:tc>
        <w:tc>
          <w:tcPr>
            <w:tcW w:w="1924" w:type="dxa"/>
            <w:gridSpan w:val="3"/>
            <w:tcBorders>
              <w:left w:val="single" w:color="auto" w:sz="4" w:space="0"/>
              <w:bottom w:val="single" w:color="auto" w:sz="4" w:space="0"/>
              <w:right w:val="single" w:color="auto" w:sz="4" w:space="0"/>
            </w:tcBorders>
            <w:noWrap w:val="0"/>
            <w:vAlign w:val="center"/>
          </w:tcPr>
          <w:p w14:paraId="4630E4A7">
            <w:pPr>
              <w:jc w:val="center"/>
              <w:rPr>
                <w:rFonts w:hint="default" w:ascii="Times New Roman" w:hAnsi="Times New Roman" w:eastAsia="仿宋" w:cs="Times New Roman"/>
                <w:color w:val="000000"/>
                <w:kern w:val="2"/>
                <w:sz w:val="24"/>
                <w:szCs w:val="24"/>
                <w:lang w:val="en-US" w:eastAsia="zh-CN" w:bidi="ar-SA"/>
              </w:rPr>
            </w:pPr>
            <w:r>
              <w:rPr>
                <w:rFonts w:hint="default" w:ascii="Times New Roman" w:hAnsi="Times New Roman" w:eastAsia="仿宋" w:cs="Times New Roman"/>
                <w:color w:val="000000"/>
                <w:kern w:val="2"/>
                <w:sz w:val="24"/>
                <w:szCs w:val="24"/>
                <w:lang w:val="en-US" w:eastAsia="zh-CN" w:bidi="ar-SA"/>
              </w:rPr>
              <w:t>机组额定制冷量</w:t>
            </w:r>
          </w:p>
        </w:tc>
        <w:tc>
          <w:tcPr>
            <w:tcW w:w="2550" w:type="dxa"/>
            <w:tcBorders>
              <w:left w:val="single" w:color="auto" w:sz="4" w:space="0"/>
              <w:bottom w:val="single" w:color="auto" w:sz="4" w:space="0"/>
              <w:right w:val="single" w:color="auto" w:sz="4" w:space="0"/>
            </w:tcBorders>
            <w:noWrap w:val="0"/>
            <w:vAlign w:val="center"/>
          </w:tcPr>
          <w:p w14:paraId="0E010126">
            <w:pPr>
              <w:jc w:val="right"/>
              <w:rPr>
                <w:rFonts w:hint="default" w:ascii="Times New Roman" w:hAnsi="Times New Roman" w:eastAsia="仿宋" w:cs="Times New Roman"/>
                <w:color w:val="000000"/>
                <w:kern w:val="2"/>
                <w:sz w:val="24"/>
                <w:szCs w:val="24"/>
                <w:lang w:val="en-US" w:eastAsia="zh-CN" w:bidi="ar-SA"/>
              </w:rPr>
            </w:pPr>
          </w:p>
        </w:tc>
      </w:tr>
      <w:tr w14:paraId="50F3E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0" w:hRule="atLeast"/>
          <w:jc w:val="center"/>
        </w:trPr>
        <w:tc>
          <w:tcPr>
            <w:tcW w:w="2171" w:type="dxa"/>
            <w:gridSpan w:val="2"/>
            <w:tcBorders>
              <w:left w:val="single" w:color="auto" w:sz="4" w:space="0"/>
              <w:bottom w:val="single" w:color="auto" w:sz="4" w:space="0"/>
              <w:right w:val="single" w:color="auto" w:sz="4" w:space="0"/>
            </w:tcBorders>
            <w:noWrap w:val="0"/>
            <w:vAlign w:val="center"/>
          </w:tcPr>
          <w:p w14:paraId="71EC67A0">
            <w:pPr>
              <w:jc w:val="center"/>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推荐单位意见</w:t>
            </w:r>
          </w:p>
        </w:tc>
        <w:tc>
          <w:tcPr>
            <w:tcW w:w="7348" w:type="dxa"/>
            <w:gridSpan w:val="7"/>
            <w:tcBorders>
              <w:left w:val="single" w:color="auto" w:sz="4" w:space="0"/>
              <w:bottom w:val="single" w:color="auto" w:sz="4" w:space="0"/>
              <w:right w:val="single" w:color="auto" w:sz="4" w:space="0"/>
            </w:tcBorders>
            <w:noWrap w:val="0"/>
            <w:vAlign w:val="center"/>
          </w:tcPr>
          <w:p w14:paraId="235FF704">
            <w:pPr>
              <w:keepNext w:val="0"/>
              <w:keepLines w:val="0"/>
              <w:pageBreakBefore w:val="0"/>
              <w:widowControl w:val="0"/>
              <w:kinsoku/>
              <w:wordWrap/>
              <w:overflowPunct/>
              <w:topLinePunct w:val="0"/>
              <w:autoSpaceDE/>
              <w:autoSpaceDN/>
              <w:bidi w:val="0"/>
              <w:adjustRightInd/>
              <w:snapToGrid/>
              <w:spacing w:before="157" w:beforeLines="50"/>
              <w:jc w:val="both"/>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同意推荐！</w:t>
            </w:r>
          </w:p>
          <w:p w14:paraId="2C123598">
            <w:pPr>
              <w:keepNext w:val="0"/>
              <w:keepLines w:val="0"/>
              <w:pageBreakBefore w:val="0"/>
              <w:widowControl w:val="0"/>
              <w:kinsoku/>
              <w:wordWrap/>
              <w:overflowPunct/>
              <w:topLinePunct w:val="0"/>
              <w:autoSpaceDE/>
              <w:autoSpaceDN/>
              <w:bidi w:val="0"/>
              <w:adjustRightInd/>
              <w:snapToGrid/>
              <w:spacing w:before="157" w:beforeLines="50"/>
              <w:jc w:val="both"/>
              <w:textAlignment w:val="auto"/>
              <w:rPr>
                <w:rFonts w:hint="default" w:ascii="Times New Roman" w:hAnsi="Times New Roman" w:eastAsia="仿宋" w:cs="Times New Roman"/>
                <w:color w:val="000000"/>
                <w:sz w:val="24"/>
                <w:szCs w:val="24"/>
                <w:lang w:val="en-US" w:eastAsia="zh-CN"/>
              </w:rPr>
            </w:pPr>
          </w:p>
          <w:p w14:paraId="6EA8704B">
            <w:pPr>
              <w:keepNext w:val="0"/>
              <w:keepLines w:val="0"/>
              <w:pageBreakBefore w:val="0"/>
              <w:widowControl w:val="0"/>
              <w:kinsoku/>
              <w:wordWrap/>
              <w:overflowPunct/>
              <w:topLinePunct w:val="0"/>
              <w:autoSpaceDE/>
              <w:autoSpaceDN/>
              <w:bidi w:val="0"/>
              <w:adjustRightInd/>
              <w:snapToGrid/>
              <w:spacing w:before="157" w:beforeLines="50"/>
              <w:jc w:val="both"/>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 xml:space="preserve">负责人签字：                      </w:t>
            </w:r>
          </w:p>
          <w:p w14:paraId="4DBAC637">
            <w:pPr>
              <w:jc w:val="center"/>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 xml:space="preserve">                    单位公章</w:t>
            </w:r>
          </w:p>
          <w:p w14:paraId="4501F812">
            <w:pPr>
              <w:jc w:val="center"/>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 xml:space="preserve">                     年   月   日    </w:t>
            </w:r>
          </w:p>
        </w:tc>
      </w:tr>
      <w:tr w14:paraId="0DF34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2" w:hRule="atLeast"/>
          <w:jc w:val="center"/>
        </w:trPr>
        <w:tc>
          <w:tcPr>
            <w:tcW w:w="9519" w:type="dxa"/>
            <w:gridSpan w:val="9"/>
            <w:tcBorders>
              <w:top w:val="single" w:color="auto" w:sz="4" w:space="0"/>
              <w:left w:val="single" w:color="auto" w:sz="4" w:space="0"/>
              <w:bottom w:val="single" w:color="auto" w:sz="4" w:space="0"/>
              <w:right w:val="single" w:color="auto" w:sz="4" w:space="0"/>
            </w:tcBorders>
            <w:noWrap w:val="0"/>
            <w:vAlign w:val="center"/>
          </w:tcPr>
          <w:p w14:paraId="2A3B64FD">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hanging="210" w:hangingChars="100"/>
              <w:jc w:val="left"/>
              <w:textAlignment w:val="auto"/>
              <w:rPr>
                <w:rFonts w:hint="default" w:ascii="Times New Roman" w:hAnsi="Times New Roman" w:eastAsia="仿宋" w:cs="Times New Roman"/>
                <w:b w:val="0"/>
                <w:bCs/>
                <w:color w:val="auto"/>
                <w:sz w:val="24"/>
                <w:szCs w:val="24"/>
                <w:lang w:eastAsia="zh-CN"/>
              </w:rPr>
            </w:pPr>
            <w:r>
              <w:rPr>
                <w:rFonts w:hint="default" w:ascii="Times New Roman" w:hAnsi="Times New Roman" w:eastAsia="仿宋" w:cs="Times New Roman"/>
                <w:b w:val="0"/>
                <w:bCs/>
                <w:color w:val="auto"/>
                <w:kern w:val="0"/>
                <w:sz w:val="21"/>
                <w:szCs w:val="21"/>
              </w:rPr>
              <w:t>注</w:t>
            </w:r>
            <w:r>
              <w:rPr>
                <w:rFonts w:hint="default" w:ascii="Times New Roman" w:hAnsi="Times New Roman" w:eastAsia="仿宋" w:cs="Times New Roman"/>
                <w:b w:val="0"/>
                <w:bCs/>
                <w:color w:val="auto"/>
                <w:kern w:val="0"/>
                <w:sz w:val="21"/>
                <w:szCs w:val="21"/>
                <w:lang w:val="en-US" w:eastAsia="zh-CN"/>
              </w:rPr>
              <w:t>明</w:t>
            </w:r>
            <w:r>
              <w:rPr>
                <w:rFonts w:hint="default" w:ascii="Times New Roman" w:hAnsi="Times New Roman" w:eastAsia="仿宋" w:cs="Times New Roman"/>
                <w:b w:val="0"/>
                <w:bCs/>
                <w:color w:val="auto"/>
                <w:kern w:val="0"/>
                <w:sz w:val="21"/>
                <w:szCs w:val="21"/>
              </w:rPr>
              <w:t>：</w:t>
            </w:r>
            <w:r>
              <w:rPr>
                <w:rFonts w:hint="default" w:ascii="Times New Roman" w:hAnsi="Times New Roman" w:eastAsia="仿宋" w:cs="Times New Roman"/>
                <w:b w:val="0"/>
                <w:bCs/>
                <w:color w:val="auto"/>
                <w:sz w:val="24"/>
                <w:szCs w:val="24"/>
              </w:rPr>
              <w:t>1.</w:t>
            </w:r>
            <w:r>
              <w:rPr>
                <w:rFonts w:hint="default" w:ascii="Times New Roman" w:hAnsi="Times New Roman" w:eastAsia="仿宋" w:cs="Times New Roman"/>
                <w:b w:val="0"/>
                <w:bCs/>
                <w:color w:val="auto"/>
                <w:sz w:val="24"/>
                <w:szCs w:val="24"/>
                <w:lang w:eastAsia="zh-CN"/>
              </w:rPr>
              <w:t>应确保所提供的图文资料真实有效。</w:t>
            </w:r>
          </w:p>
          <w:p w14:paraId="662C6164">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237" w:leftChars="113" w:firstLine="400" w:firstLineChars="167"/>
              <w:jc w:val="left"/>
              <w:textAlignment w:val="auto"/>
              <w:rPr>
                <w:rFonts w:hint="default" w:ascii="Times New Roman" w:hAnsi="Times New Roman" w:eastAsia="仿宋" w:cs="Times New Roman"/>
                <w:b w:val="0"/>
                <w:bCs/>
                <w:color w:val="auto"/>
                <w:sz w:val="21"/>
                <w:szCs w:val="21"/>
                <w:lang w:val="en-US" w:eastAsia="zh-CN"/>
              </w:rPr>
            </w:pPr>
            <w:r>
              <w:rPr>
                <w:rFonts w:hint="default" w:ascii="Times New Roman" w:hAnsi="Times New Roman" w:eastAsia="仿宋" w:cs="Times New Roman"/>
                <w:b w:val="0"/>
                <w:bCs/>
                <w:color w:val="auto"/>
                <w:sz w:val="24"/>
                <w:szCs w:val="24"/>
                <w:lang w:val="en-US" w:eastAsia="zh-CN"/>
              </w:rPr>
              <w:t xml:space="preserve">2.资料填写完毕后，请于3月20日之前发送至chvac2013@126.com。 </w:t>
            </w:r>
          </w:p>
        </w:tc>
      </w:tr>
    </w:tbl>
    <w:p w14:paraId="31B9B81A">
      <w:pPr>
        <w:keepNext w:val="0"/>
        <w:keepLines w:val="0"/>
        <w:pageBreakBefore w:val="0"/>
        <w:widowControl w:val="0"/>
        <w:kinsoku/>
        <w:wordWrap/>
        <w:overflowPunct/>
        <w:topLinePunct w:val="0"/>
        <w:autoSpaceDE/>
        <w:autoSpaceDN/>
        <w:bidi w:val="0"/>
        <w:adjustRightInd/>
        <w:snapToGrid/>
        <w:spacing w:line="500" w:lineRule="exact"/>
        <w:ind w:right="-218" w:rightChars="-104"/>
        <w:jc w:val="center"/>
        <w:textAlignment w:val="auto"/>
        <w:rPr>
          <w:rFonts w:hint="default" w:ascii="Times New Roman" w:hAnsi="Times New Roman" w:cs="Times New Roman"/>
          <w:b/>
          <w:sz w:val="24"/>
          <w:szCs w:val="24"/>
          <w:lang w:val="en-US" w:eastAsia="zh-CN"/>
        </w:rPr>
      </w:pPr>
      <w:r>
        <w:rPr>
          <w:rFonts w:hint="default" w:ascii="Times New Roman" w:hAnsi="Times New Roman" w:eastAsia="方正小标宋简体" w:cs="Times New Roman"/>
          <w:b w:val="0"/>
          <w:bCs w:val="0"/>
          <w:kern w:val="2"/>
          <w:sz w:val="32"/>
          <w:szCs w:val="32"/>
          <w:highlight w:val="none"/>
          <w:lang w:val="en-US" w:eastAsia="zh-CN" w:bidi="ar-SA"/>
        </w:rPr>
        <w:t>典型项目、工程案例编写模版</w:t>
      </w:r>
    </w:p>
    <w:p w14:paraId="66E5A39E">
      <w:pPr>
        <w:keepNext w:val="0"/>
        <w:keepLines w:val="0"/>
        <w:pageBreakBefore w:val="0"/>
        <w:widowControl w:val="0"/>
        <w:kinsoku/>
        <w:wordWrap/>
        <w:overflowPunct/>
        <w:topLinePunct w:val="0"/>
        <w:autoSpaceDE/>
        <w:autoSpaceDN/>
        <w:bidi w:val="0"/>
        <w:adjustRightInd w:val="0"/>
        <w:snapToGrid w:val="0"/>
        <w:spacing w:before="157" w:beforeLines="50" w:line="440" w:lineRule="exact"/>
        <w:jc w:val="center"/>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8"/>
          <w:szCs w:val="28"/>
          <w:lang w:val="en-US" w:eastAsia="zh-CN"/>
        </w:rPr>
        <w:t>典型项目、工程案例介绍应包含以下几方面的内容</w:t>
      </w:r>
    </w:p>
    <w:tbl>
      <w:tblPr>
        <w:tblStyle w:val="6"/>
        <w:tblpPr w:leftFromText="181" w:rightFromText="181" w:vertAnchor="text" w:horzAnchor="page" w:tblpX="1817" w:tblpY="27"/>
        <w:tblW w:w="8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2949"/>
        <w:gridCol w:w="1598"/>
        <w:gridCol w:w="2700"/>
      </w:tblGrid>
      <w:tr w14:paraId="74FA9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jc w:val="center"/>
        </w:trPr>
        <w:tc>
          <w:tcPr>
            <w:tcW w:w="1317" w:type="dxa"/>
            <w:shd w:val="clear" w:color="auto" w:fill="FFFFFF"/>
            <w:noWrap w:val="0"/>
            <w:vAlign w:val="center"/>
          </w:tcPr>
          <w:p w14:paraId="6612C8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i w:val="0"/>
                <w:color w:val="000000"/>
                <w:sz w:val="24"/>
                <w:szCs w:val="24"/>
                <w:vertAlign w:val="baseline"/>
                <w:lang w:val="en-US" w:eastAsia="zh-CN"/>
              </w:rPr>
            </w:pPr>
            <w:r>
              <w:rPr>
                <w:rFonts w:hint="default" w:ascii="Times New Roman" w:hAnsi="Times New Roman" w:cs="Times New Roman"/>
                <w:b w:val="0"/>
                <w:bCs/>
                <w:i w:val="0"/>
                <w:color w:val="000000"/>
                <w:sz w:val="24"/>
                <w:szCs w:val="24"/>
                <w:vertAlign w:val="baseline"/>
                <w:lang w:val="en-US" w:eastAsia="zh-CN"/>
              </w:rPr>
              <w:t>项目名称</w:t>
            </w:r>
          </w:p>
        </w:tc>
        <w:tc>
          <w:tcPr>
            <w:tcW w:w="2949" w:type="dxa"/>
            <w:shd w:val="clear" w:color="auto" w:fill="FFFFFF"/>
            <w:noWrap w:val="0"/>
            <w:vAlign w:val="center"/>
          </w:tcPr>
          <w:p w14:paraId="107546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i w:val="0"/>
                <w:color w:val="000000"/>
                <w:sz w:val="24"/>
                <w:szCs w:val="24"/>
                <w:vertAlign w:val="baseline"/>
                <w:lang w:val="en-US" w:eastAsia="zh-CN"/>
              </w:rPr>
            </w:pPr>
          </w:p>
        </w:tc>
        <w:tc>
          <w:tcPr>
            <w:tcW w:w="1598" w:type="dxa"/>
            <w:shd w:val="clear" w:color="auto" w:fill="FFFFFF"/>
            <w:noWrap w:val="0"/>
            <w:vAlign w:val="center"/>
          </w:tcPr>
          <w:p w14:paraId="74509C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i w:val="0"/>
                <w:color w:val="000000"/>
                <w:sz w:val="24"/>
                <w:szCs w:val="24"/>
                <w:vertAlign w:val="baseline"/>
                <w:lang w:val="en-US" w:eastAsia="zh-CN"/>
              </w:rPr>
            </w:pPr>
            <w:r>
              <w:rPr>
                <w:rFonts w:hint="default" w:ascii="Times New Roman" w:hAnsi="Times New Roman" w:cs="Times New Roman"/>
                <w:b w:val="0"/>
                <w:bCs/>
                <w:i w:val="0"/>
                <w:color w:val="000000"/>
                <w:sz w:val="24"/>
                <w:szCs w:val="24"/>
                <w:vertAlign w:val="baseline"/>
                <w:lang w:val="en-US" w:eastAsia="zh-CN"/>
              </w:rPr>
              <w:t>项目地点</w:t>
            </w:r>
          </w:p>
        </w:tc>
        <w:tc>
          <w:tcPr>
            <w:tcW w:w="2700" w:type="dxa"/>
            <w:shd w:val="clear" w:color="auto" w:fill="FFFFFF"/>
            <w:noWrap w:val="0"/>
            <w:vAlign w:val="center"/>
          </w:tcPr>
          <w:p w14:paraId="1174699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i w:val="0"/>
                <w:color w:val="000000"/>
                <w:sz w:val="24"/>
                <w:szCs w:val="24"/>
                <w:vertAlign w:val="baseline"/>
                <w:lang w:val="en-US" w:eastAsia="zh-CN"/>
              </w:rPr>
            </w:pPr>
          </w:p>
        </w:tc>
      </w:tr>
      <w:tr w14:paraId="00002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jc w:val="center"/>
        </w:trPr>
        <w:tc>
          <w:tcPr>
            <w:tcW w:w="1317" w:type="dxa"/>
            <w:shd w:val="clear" w:color="auto" w:fill="FFFFFF"/>
            <w:noWrap w:val="0"/>
            <w:vAlign w:val="center"/>
          </w:tcPr>
          <w:p w14:paraId="1D0E8C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i w:val="0"/>
                <w:color w:val="000000"/>
                <w:sz w:val="24"/>
                <w:szCs w:val="24"/>
                <w:vertAlign w:val="baseline"/>
                <w:lang w:val="en-US" w:eastAsia="zh-CN"/>
              </w:rPr>
            </w:pPr>
            <w:r>
              <w:rPr>
                <w:rFonts w:hint="default" w:ascii="Times New Roman" w:hAnsi="Times New Roman" w:cs="Times New Roman"/>
                <w:b w:val="0"/>
                <w:i w:val="0"/>
                <w:color w:val="000000"/>
                <w:sz w:val="24"/>
                <w:szCs w:val="24"/>
                <w:vertAlign w:val="baseline"/>
                <w:lang w:val="en-US" w:eastAsia="zh-CN"/>
              </w:rPr>
              <w:t>项目类型</w:t>
            </w:r>
          </w:p>
        </w:tc>
        <w:tc>
          <w:tcPr>
            <w:tcW w:w="2949" w:type="dxa"/>
            <w:shd w:val="clear" w:color="auto" w:fill="FFFFFF"/>
            <w:noWrap w:val="0"/>
            <w:vAlign w:val="center"/>
          </w:tcPr>
          <w:p w14:paraId="3AE67E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i w:val="0"/>
                <w:color w:val="000000"/>
                <w:sz w:val="24"/>
                <w:szCs w:val="24"/>
                <w:vertAlign w:val="baseline"/>
                <w:lang w:val="en-US" w:eastAsia="zh-CN"/>
              </w:rPr>
            </w:pPr>
          </w:p>
        </w:tc>
        <w:tc>
          <w:tcPr>
            <w:tcW w:w="1598" w:type="dxa"/>
            <w:shd w:val="clear" w:color="auto" w:fill="FFFFFF"/>
            <w:noWrap w:val="0"/>
            <w:vAlign w:val="center"/>
          </w:tcPr>
          <w:p w14:paraId="59083DB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i w:val="0"/>
                <w:color w:val="000000"/>
                <w:sz w:val="24"/>
                <w:szCs w:val="24"/>
                <w:vertAlign w:val="baseline"/>
                <w:lang w:val="en-US" w:eastAsia="zh-CN"/>
              </w:rPr>
            </w:pPr>
            <w:r>
              <w:rPr>
                <w:rFonts w:hint="default" w:ascii="Times New Roman" w:hAnsi="Times New Roman" w:cs="Times New Roman"/>
                <w:b w:val="0"/>
                <w:i w:val="0"/>
                <w:color w:val="000000"/>
                <w:sz w:val="24"/>
                <w:szCs w:val="24"/>
                <w:vertAlign w:val="baseline"/>
                <w:lang w:val="en-US" w:eastAsia="zh-CN"/>
              </w:rPr>
              <w:t>建筑类别</w:t>
            </w:r>
          </w:p>
        </w:tc>
        <w:tc>
          <w:tcPr>
            <w:tcW w:w="2700" w:type="dxa"/>
            <w:shd w:val="clear" w:color="auto" w:fill="FFFFFF"/>
            <w:noWrap w:val="0"/>
            <w:vAlign w:val="center"/>
          </w:tcPr>
          <w:p w14:paraId="3C9878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i w:val="0"/>
                <w:color w:val="000000"/>
                <w:sz w:val="24"/>
                <w:szCs w:val="24"/>
                <w:vertAlign w:val="baseline"/>
                <w:lang w:val="en-US" w:eastAsia="zh-CN"/>
              </w:rPr>
            </w:pPr>
          </w:p>
        </w:tc>
      </w:tr>
      <w:tr w14:paraId="1A6E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jc w:val="center"/>
        </w:trPr>
        <w:tc>
          <w:tcPr>
            <w:tcW w:w="1317" w:type="dxa"/>
            <w:shd w:val="clear" w:color="auto" w:fill="FFFFFF"/>
            <w:noWrap w:val="0"/>
            <w:vAlign w:val="center"/>
          </w:tcPr>
          <w:p w14:paraId="155CA5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i w:val="0"/>
                <w:color w:val="000000"/>
                <w:sz w:val="24"/>
                <w:szCs w:val="24"/>
                <w:vertAlign w:val="baseline"/>
                <w:lang w:val="en-US" w:eastAsia="zh-CN"/>
              </w:rPr>
            </w:pPr>
            <w:r>
              <w:rPr>
                <w:rFonts w:hint="default" w:ascii="Times New Roman" w:hAnsi="Times New Roman" w:cs="Times New Roman"/>
                <w:b w:val="0"/>
                <w:i w:val="0"/>
                <w:color w:val="000000"/>
                <w:sz w:val="24"/>
                <w:szCs w:val="24"/>
                <w:vertAlign w:val="baseline"/>
                <w:lang w:val="en-US" w:eastAsia="zh-CN"/>
              </w:rPr>
              <w:t>设计时间</w:t>
            </w:r>
          </w:p>
        </w:tc>
        <w:tc>
          <w:tcPr>
            <w:tcW w:w="2949" w:type="dxa"/>
            <w:shd w:val="clear" w:color="auto" w:fill="FFFFFF"/>
            <w:noWrap w:val="0"/>
            <w:vAlign w:val="center"/>
          </w:tcPr>
          <w:p w14:paraId="4483AD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i w:val="0"/>
                <w:color w:val="000000"/>
                <w:sz w:val="24"/>
                <w:szCs w:val="24"/>
                <w:vertAlign w:val="baseline"/>
                <w:lang w:val="en-US" w:eastAsia="zh-CN"/>
              </w:rPr>
            </w:pPr>
          </w:p>
        </w:tc>
        <w:tc>
          <w:tcPr>
            <w:tcW w:w="1598" w:type="dxa"/>
            <w:shd w:val="clear" w:color="auto" w:fill="FFFFFF"/>
            <w:noWrap w:val="0"/>
            <w:vAlign w:val="center"/>
          </w:tcPr>
          <w:p w14:paraId="5284C5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i w:val="0"/>
                <w:color w:val="000000"/>
                <w:sz w:val="24"/>
                <w:szCs w:val="24"/>
                <w:vertAlign w:val="baseline"/>
                <w:lang w:val="en-US" w:eastAsia="zh-CN"/>
              </w:rPr>
            </w:pPr>
            <w:r>
              <w:rPr>
                <w:rFonts w:hint="default" w:ascii="Times New Roman" w:hAnsi="Times New Roman" w:cs="Times New Roman"/>
                <w:b w:val="0"/>
                <w:i w:val="0"/>
                <w:color w:val="000000"/>
                <w:sz w:val="24"/>
                <w:szCs w:val="24"/>
                <w:vertAlign w:val="baseline"/>
                <w:lang w:val="en-US" w:eastAsia="zh-CN"/>
              </w:rPr>
              <w:t>竣工日期</w:t>
            </w:r>
          </w:p>
        </w:tc>
        <w:tc>
          <w:tcPr>
            <w:tcW w:w="2700" w:type="dxa"/>
            <w:shd w:val="clear" w:color="auto" w:fill="FFFFFF"/>
            <w:noWrap w:val="0"/>
            <w:vAlign w:val="center"/>
          </w:tcPr>
          <w:p w14:paraId="267AD0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i w:val="0"/>
                <w:color w:val="000000"/>
                <w:sz w:val="24"/>
                <w:szCs w:val="24"/>
                <w:vertAlign w:val="baseline"/>
                <w:lang w:val="en-US" w:eastAsia="zh-CN"/>
              </w:rPr>
            </w:pPr>
          </w:p>
        </w:tc>
      </w:tr>
      <w:tr w14:paraId="3DBD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jc w:val="center"/>
        </w:trPr>
        <w:tc>
          <w:tcPr>
            <w:tcW w:w="1317" w:type="dxa"/>
            <w:shd w:val="clear" w:color="auto" w:fill="FFFFFF"/>
            <w:noWrap w:val="0"/>
            <w:vAlign w:val="center"/>
          </w:tcPr>
          <w:p w14:paraId="0DE24B2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i w:val="0"/>
                <w:color w:val="000000"/>
                <w:sz w:val="24"/>
                <w:szCs w:val="24"/>
                <w:vertAlign w:val="baseline"/>
                <w:lang w:val="en-US" w:eastAsia="zh-CN"/>
              </w:rPr>
            </w:pPr>
            <w:r>
              <w:rPr>
                <w:rFonts w:hint="default" w:ascii="Times New Roman" w:hAnsi="Times New Roman" w:cs="Times New Roman"/>
                <w:b w:val="0"/>
                <w:i w:val="0"/>
                <w:color w:val="000000"/>
                <w:sz w:val="24"/>
                <w:szCs w:val="24"/>
                <w:vertAlign w:val="baseline"/>
                <w:lang w:val="en-US" w:eastAsia="zh-CN"/>
              </w:rPr>
              <w:t>运营单位</w:t>
            </w:r>
          </w:p>
        </w:tc>
        <w:tc>
          <w:tcPr>
            <w:tcW w:w="2949" w:type="dxa"/>
            <w:shd w:val="clear" w:color="auto" w:fill="FFFFFF"/>
            <w:noWrap w:val="0"/>
            <w:vAlign w:val="center"/>
          </w:tcPr>
          <w:p w14:paraId="238194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i w:val="0"/>
                <w:color w:val="000000"/>
                <w:sz w:val="24"/>
                <w:szCs w:val="24"/>
                <w:vertAlign w:val="baseline"/>
                <w:lang w:val="en-US" w:eastAsia="zh-CN"/>
              </w:rPr>
            </w:pPr>
          </w:p>
        </w:tc>
        <w:tc>
          <w:tcPr>
            <w:tcW w:w="1598" w:type="dxa"/>
            <w:shd w:val="clear" w:color="auto" w:fill="FFFFFF"/>
            <w:noWrap w:val="0"/>
            <w:vAlign w:val="center"/>
          </w:tcPr>
          <w:p w14:paraId="6AFEF4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i w:val="0"/>
                <w:color w:val="000000"/>
                <w:sz w:val="24"/>
                <w:szCs w:val="24"/>
                <w:vertAlign w:val="baseline"/>
                <w:lang w:val="en-US" w:eastAsia="zh-CN"/>
              </w:rPr>
            </w:pPr>
            <w:r>
              <w:rPr>
                <w:rFonts w:hint="default" w:ascii="Times New Roman" w:hAnsi="Times New Roman" w:cs="Times New Roman"/>
                <w:b w:val="0"/>
                <w:i w:val="0"/>
                <w:color w:val="000000"/>
                <w:sz w:val="24"/>
                <w:szCs w:val="24"/>
                <w:vertAlign w:val="baseline"/>
                <w:lang w:val="en-US" w:eastAsia="zh-CN"/>
              </w:rPr>
              <w:t>运维单位</w:t>
            </w:r>
          </w:p>
        </w:tc>
        <w:tc>
          <w:tcPr>
            <w:tcW w:w="2700" w:type="dxa"/>
            <w:shd w:val="clear" w:color="auto" w:fill="FFFFFF"/>
            <w:noWrap w:val="0"/>
            <w:vAlign w:val="center"/>
          </w:tcPr>
          <w:p w14:paraId="1B0698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i w:val="0"/>
                <w:color w:val="000000"/>
                <w:sz w:val="24"/>
                <w:szCs w:val="24"/>
                <w:vertAlign w:val="baseline"/>
                <w:lang w:val="en-US" w:eastAsia="zh-CN"/>
              </w:rPr>
            </w:pPr>
          </w:p>
        </w:tc>
      </w:tr>
      <w:tr w14:paraId="20D5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exact"/>
          <w:jc w:val="center"/>
        </w:trPr>
        <w:tc>
          <w:tcPr>
            <w:tcW w:w="1317" w:type="dxa"/>
            <w:shd w:val="clear" w:color="auto" w:fill="FFFFFF"/>
            <w:noWrap w:val="0"/>
            <w:vAlign w:val="center"/>
          </w:tcPr>
          <w:p w14:paraId="54C1C5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i w:val="0"/>
                <w:color w:val="000000"/>
                <w:sz w:val="24"/>
                <w:szCs w:val="24"/>
                <w:vertAlign w:val="baseline"/>
                <w:lang w:val="en-US" w:eastAsia="zh-CN"/>
              </w:rPr>
            </w:pPr>
            <w:r>
              <w:rPr>
                <w:rFonts w:hint="default" w:ascii="Times New Roman" w:hAnsi="Times New Roman" w:cs="Times New Roman"/>
                <w:b w:val="0"/>
                <w:i w:val="0"/>
                <w:color w:val="000000"/>
                <w:sz w:val="24"/>
                <w:szCs w:val="24"/>
                <w:vertAlign w:val="baseline"/>
                <w:lang w:val="en-US" w:eastAsia="zh-CN"/>
              </w:rPr>
              <w:t>设计单位</w:t>
            </w:r>
          </w:p>
        </w:tc>
        <w:tc>
          <w:tcPr>
            <w:tcW w:w="2949" w:type="dxa"/>
            <w:shd w:val="clear" w:color="auto" w:fill="FFFFFF"/>
            <w:noWrap w:val="0"/>
            <w:vAlign w:val="center"/>
          </w:tcPr>
          <w:p w14:paraId="7AAD05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i w:val="0"/>
                <w:color w:val="000000"/>
                <w:sz w:val="24"/>
                <w:szCs w:val="24"/>
                <w:vertAlign w:val="baseline"/>
                <w:lang w:val="en-US" w:eastAsia="zh-CN"/>
              </w:rPr>
            </w:pPr>
          </w:p>
        </w:tc>
        <w:tc>
          <w:tcPr>
            <w:tcW w:w="1598" w:type="dxa"/>
            <w:shd w:val="clear" w:color="auto" w:fill="FFFFFF"/>
            <w:noWrap w:val="0"/>
            <w:vAlign w:val="center"/>
          </w:tcPr>
          <w:p w14:paraId="7D3CFF2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i w:val="0"/>
                <w:color w:val="000000"/>
                <w:sz w:val="24"/>
                <w:szCs w:val="24"/>
                <w:vertAlign w:val="baseline"/>
                <w:lang w:val="en-US" w:eastAsia="zh-CN"/>
              </w:rPr>
            </w:pPr>
            <w:r>
              <w:rPr>
                <w:rFonts w:hint="default" w:ascii="Times New Roman" w:hAnsi="Times New Roman" w:cs="Times New Roman"/>
                <w:b w:val="0"/>
                <w:i w:val="0"/>
                <w:color w:val="000000"/>
                <w:sz w:val="24"/>
                <w:szCs w:val="24"/>
                <w:vertAlign w:val="baseline"/>
                <w:lang w:val="en-US" w:eastAsia="zh-CN"/>
              </w:rPr>
              <w:t>建设单位</w:t>
            </w:r>
          </w:p>
        </w:tc>
        <w:tc>
          <w:tcPr>
            <w:tcW w:w="2700" w:type="dxa"/>
            <w:shd w:val="clear" w:color="auto" w:fill="FFFFFF"/>
            <w:noWrap w:val="0"/>
            <w:vAlign w:val="center"/>
          </w:tcPr>
          <w:p w14:paraId="113E598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i w:val="0"/>
                <w:color w:val="000000"/>
                <w:sz w:val="24"/>
                <w:szCs w:val="24"/>
                <w:vertAlign w:val="baseline"/>
                <w:lang w:val="en-US" w:eastAsia="zh-CN"/>
              </w:rPr>
            </w:pPr>
          </w:p>
        </w:tc>
      </w:tr>
    </w:tbl>
    <w:p w14:paraId="215C4243">
      <w:pPr>
        <w:keepNext w:val="0"/>
        <w:keepLines w:val="0"/>
        <w:pageBreakBefore w:val="0"/>
        <w:widowControl w:val="0"/>
        <w:kinsoku/>
        <w:wordWrap/>
        <w:overflowPunct/>
        <w:topLinePunct w:val="0"/>
        <w:autoSpaceDE/>
        <w:autoSpaceDN/>
        <w:bidi w:val="0"/>
        <w:adjustRightInd w:val="0"/>
        <w:snapToGrid w:val="0"/>
        <w:spacing w:before="157" w:beforeLines="50" w:line="440" w:lineRule="exact"/>
        <w:ind w:firstLine="241" w:firstLineChars="100"/>
        <w:textAlignment w:val="auto"/>
        <w:rPr>
          <w:rFonts w:hint="default" w:ascii="Times New Roman" w:hAnsi="Times New Roman" w:cs="Times New Roman"/>
          <w:b/>
          <w:sz w:val="24"/>
          <w:szCs w:val="24"/>
        </w:rPr>
      </w:pPr>
      <w:r>
        <w:rPr>
          <w:rFonts w:hint="default" w:ascii="Times New Roman" w:hAnsi="Times New Roman" w:cs="Times New Roman"/>
          <w:b/>
          <w:sz w:val="24"/>
          <w:szCs w:val="24"/>
          <w:lang w:val="en-US" w:eastAsia="zh-CN"/>
        </w:rPr>
        <w:t>1.</w:t>
      </w:r>
      <w:r>
        <w:rPr>
          <w:rFonts w:hint="default" w:ascii="Times New Roman" w:hAnsi="Times New Roman" w:cs="Times New Roman"/>
          <w:b/>
          <w:sz w:val="24"/>
          <w:szCs w:val="24"/>
        </w:rPr>
        <w:t>工程概况</w:t>
      </w:r>
    </w:p>
    <w:p w14:paraId="3FB9A683">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default" w:ascii="Times New Roman" w:hAnsi="Times New Roman" w:eastAsia="宋体" w:cs="Times New Roman"/>
          <w:lang w:eastAsia="zh-CN"/>
        </w:rPr>
      </w:pPr>
      <w:r>
        <w:rPr>
          <w:rFonts w:hint="default" w:ascii="Times New Roman" w:hAnsi="Times New Roman" w:eastAsia="仿宋" w:cs="Times New Roman"/>
          <w:sz w:val="24"/>
          <w:szCs w:val="24"/>
          <w:lang w:val="en-US" w:eastAsia="zh-CN"/>
        </w:rPr>
        <w:t>主要包括项目名称、项目具体地点、建筑面积、建筑层数、主要功能用途，以及空调制冷机房所在位置、冷</w:t>
      </w:r>
      <w:r>
        <w:rPr>
          <w:rFonts w:hint="default" w:ascii="Times New Roman" w:hAnsi="Times New Roman" w:eastAsia="仿宋" w:cs="Times New Roman"/>
          <w:b w:val="0"/>
          <w:bCs w:val="0"/>
          <w:color w:val="auto"/>
          <w:sz w:val="24"/>
          <w:szCs w:val="24"/>
          <w:lang w:val="en-US" w:eastAsia="zh-CN"/>
        </w:rPr>
        <w:t>（热）源形式、冷源配置、供冷面积、供冷时段、系统设置及整体运行</w:t>
      </w:r>
      <w:r>
        <w:rPr>
          <w:rFonts w:hint="default" w:ascii="Times New Roman" w:hAnsi="Times New Roman" w:eastAsia="仿宋" w:cs="Times New Roman"/>
          <w:sz w:val="24"/>
          <w:szCs w:val="24"/>
          <w:lang w:val="en-US" w:eastAsia="zh-CN"/>
        </w:rPr>
        <w:t xml:space="preserve">时长等内容。 </w:t>
      </w:r>
    </w:p>
    <w:p w14:paraId="1F1A69BF">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440" w:lineRule="exact"/>
        <w:ind w:firstLine="241" w:firstLineChars="100"/>
        <w:textAlignment w:val="auto"/>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2.制冷机房设备规格参数</w:t>
      </w:r>
    </w:p>
    <w:p w14:paraId="1D9A16A3">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240" w:firstLineChars="100"/>
        <w:textAlignment w:val="auto"/>
        <w:rPr>
          <w:rFonts w:hint="default" w:ascii="Times New Roman" w:hAnsi="Times New Roman" w:eastAsia="宋体" w:cs="Times New Roman"/>
          <w:lang w:eastAsia="zh-CN"/>
        </w:rPr>
      </w:pPr>
      <w:r>
        <w:rPr>
          <w:rFonts w:hint="default" w:ascii="Times New Roman" w:hAnsi="Times New Roman" w:eastAsia="仿宋" w:cs="Times New Roman"/>
          <w:color w:val="000000"/>
          <w:sz w:val="24"/>
          <w:szCs w:val="24"/>
          <w:lang w:val="en-US" w:eastAsia="zh-CN"/>
        </w:rPr>
        <w:t xml:space="preserve">（1）系统的流程图、设备运行策略及系统控制策略（如有）； </w:t>
      </w:r>
    </w:p>
    <w:p w14:paraId="7E13E2DE">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240" w:firstLineChars="1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（2）机房总装机容量；</w:t>
      </w:r>
    </w:p>
    <w:p w14:paraId="321949D9">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240" w:firstLineChars="1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（3）制冷机组设备参数；</w:t>
      </w:r>
    </w:p>
    <w:p w14:paraId="2E89C400">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240" w:firstLineChars="1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（4）冷却塔参数；</w:t>
      </w:r>
    </w:p>
    <w:p w14:paraId="7938FAFD">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240" w:firstLineChars="1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（5）冷水泵参数；</w:t>
      </w:r>
    </w:p>
    <w:p w14:paraId="444EDC9D">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240" w:firstLineChars="1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（6）冷却水泵参数。</w:t>
      </w:r>
    </w:p>
    <w:p w14:paraId="0BF04693">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440" w:lineRule="exact"/>
        <w:ind w:firstLine="241" w:firstLineChars="100"/>
        <w:textAlignment w:val="auto"/>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3.制冷耗电量指标（既有建筑改造项目需写明改造前后参数对比）</w:t>
      </w:r>
    </w:p>
    <w:p w14:paraId="2DABFB4D">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240" w:firstLineChars="100"/>
        <w:textAlignment w:val="auto"/>
        <w:rPr>
          <w:rFonts w:hint="default" w:ascii="Times New Roman" w:hAnsi="Times New Roman" w:eastAsia="宋体" w:cs="Times New Roman"/>
          <w:lang w:eastAsia="zh-CN"/>
        </w:rPr>
      </w:pPr>
      <w:r>
        <w:rPr>
          <w:rFonts w:hint="default" w:ascii="Times New Roman" w:hAnsi="Times New Roman" w:eastAsia="仿宋" w:cs="Times New Roman"/>
          <w:color w:val="000000"/>
          <w:sz w:val="24"/>
          <w:szCs w:val="24"/>
          <w:lang w:val="en-US" w:eastAsia="zh-CN"/>
        </w:rPr>
        <w:t>（1）制冷机房系统全年总用电量（包括所有冷水机组、冷水泵、冷却水泵、冷却塔等设备），改造前与改造后情况;</w:t>
      </w:r>
    </w:p>
    <w:p w14:paraId="51707D7D">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240" w:firstLineChars="1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（2）制冷机组全年总用电量；</w:t>
      </w:r>
    </w:p>
    <w:p w14:paraId="138A7C75">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240" w:firstLineChars="1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（3）冷却塔全年总用电量；</w:t>
      </w:r>
    </w:p>
    <w:p w14:paraId="23EBBE8B">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240" w:firstLineChars="1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（4）冷水泵全年总用电量；</w:t>
      </w:r>
    </w:p>
    <w:p w14:paraId="4B3F2EB3">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240" w:firstLineChars="1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（5）冷却水泵全年总用电量；</w:t>
      </w:r>
    </w:p>
    <w:p w14:paraId="5FE73B75">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240" w:firstLineChars="1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（6）全年单位建筑面积机房总</w:t>
      </w:r>
      <w:r>
        <w:rPr>
          <w:rFonts w:hint="default" w:ascii="Times New Roman" w:hAnsi="Times New Roman" w:eastAsia="仿宋" w:cs="Times New Roman"/>
          <w:color w:val="auto"/>
          <w:sz w:val="24"/>
          <w:szCs w:val="24"/>
          <w:lang w:val="en-US" w:eastAsia="zh-CN"/>
        </w:rPr>
        <w:t>用电量：改</w:t>
      </w:r>
      <w:r>
        <w:rPr>
          <w:rFonts w:hint="default" w:ascii="Times New Roman" w:hAnsi="Times New Roman" w:eastAsia="仿宋" w:cs="Times New Roman"/>
          <w:color w:val="000000"/>
          <w:sz w:val="24"/>
          <w:szCs w:val="24"/>
          <w:lang w:val="en-US" w:eastAsia="zh-CN"/>
        </w:rPr>
        <w:t>造前/改造后；</w:t>
      </w:r>
    </w:p>
    <w:p w14:paraId="37BCBF60">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240" w:firstLineChars="1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（7）全年单位建筑面积制冷机组总用电量；</w:t>
      </w:r>
    </w:p>
    <w:p w14:paraId="20A5ACD1">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240" w:firstLineChars="1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（8）全年单位建筑面积冷水泵总用电量；</w:t>
      </w:r>
    </w:p>
    <w:p w14:paraId="0BEB53FC">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240" w:firstLineChars="1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（9）全年单位建筑面积冷却水泵总用电量；</w:t>
      </w:r>
    </w:p>
    <w:p w14:paraId="015FA6FE">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leftChars="0" w:firstLine="240" w:firstLineChars="100"/>
        <w:textAlignment w:val="auto"/>
        <w:rPr>
          <w:rFonts w:hint="default" w:ascii="Times New Roman" w:hAnsi="Times New Roman" w:eastAsia="宋体" w:cs="Times New Roman"/>
          <w:b/>
          <w:sz w:val="24"/>
          <w:szCs w:val="24"/>
          <w:lang w:val="en-US" w:eastAsia="zh-CN"/>
        </w:rPr>
      </w:pPr>
      <w:r>
        <w:rPr>
          <w:rFonts w:hint="default" w:ascii="Times New Roman" w:hAnsi="Times New Roman" w:eastAsia="仿宋" w:cs="Times New Roman"/>
          <w:color w:val="000000"/>
          <w:sz w:val="24"/>
          <w:szCs w:val="24"/>
          <w:lang w:val="en-US" w:eastAsia="zh-CN"/>
        </w:rPr>
        <w:t>（10）全年单位建筑面积冷塔总用电量。</w:t>
      </w:r>
    </w:p>
    <w:p w14:paraId="7A1D0EBA">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440" w:lineRule="exact"/>
        <w:ind w:firstLine="241" w:firstLineChars="100"/>
        <w:textAlignment w:val="auto"/>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4.能效指标及水系统性能</w:t>
      </w:r>
    </w:p>
    <w:p w14:paraId="4DB72413">
      <w:pPr>
        <w:keepNext w:val="0"/>
        <w:keepLines w:val="0"/>
        <w:pageBreakBefore w:val="0"/>
        <w:widowControl w:val="0"/>
        <w:kinsoku/>
        <w:wordWrap/>
        <w:overflowPunct/>
        <w:topLinePunct w:val="0"/>
        <w:autoSpaceDE/>
        <w:autoSpaceDN/>
        <w:bidi w:val="0"/>
        <w:adjustRightInd w:val="0"/>
        <w:snapToGrid w:val="0"/>
        <w:spacing w:line="480" w:lineRule="exact"/>
        <w:ind w:right="0" w:rightChars="0" w:firstLine="240" w:firstLineChars="1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（1）制冷机组COP设计目标值，实际运行值；</w:t>
      </w:r>
    </w:p>
    <w:p w14:paraId="7E1B48A5">
      <w:pPr>
        <w:keepNext w:val="0"/>
        <w:keepLines w:val="0"/>
        <w:pageBreakBefore w:val="0"/>
        <w:widowControl w:val="0"/>
        <w:kinsoku/>
        <w:wordWrap/>
        <w:overflowPunct/>
        <w:topLinePunct w:val="0"/>
        <w:autoSpaceDE/>
        <w:autoSpaceDN/>
        <w:bidi w:val="0"/>
        <w:adjustRightInd w:val="0"/>
        <w:snapToGrid w:val="0"/>
        <w:spacing w:line="480" w:lineRule="exact"/>
        <w:ind w:right="0" w:rightChars="0" w:firstLine="240" w:firstLineChars="1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（2）制冷机组全年能耗比例(%)（全年冷水机组电耗/机房总电量），设计目标值，实际运行值；</w:t>
      </w:r>
    </w:p>
    <w:p w14:paraId="234CE310">
      <w:pPr>
        <w:keepNext w:val="0"/>
        <w:keepLines w:val="0"/>
        <w:pageBreakBefore w:val="0"/>
        <w:widowControl w:val="0"/>
        <w:kinsoku/>
        <w:wordWrap/>
        <w:overflowPunct/>
        <w:topLinePunct w:val="0"/>
        <w:autoSpaceDE/>
        <w:autoSpaceDN/>
        <w:bidi w:val="0"/>
        <w:adjustRightInd w:val="0"/>
        <w:snapToGrid w:val="0"/>
        <w:spacing w:line="480" w:lineRule="exact"/>
        <w:ind w:right="0" w:rightChars="0" w:firstLine="240" w:firstLineChars="1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（3）冷水泵全年能耗比例(%)（全年冷水系统一级泵、二级泵电耗，不含板换二次侧/机房总电量），设计目标值，实际运行值；</w:t>
      </w:r>
    </w:p>
    <w:p w14:paraId="328C8E89">
      <w:pPr>
        <w:keepNext w:val="0"/>
        <w:keepLines w:val="0"/>
        <w:pageBreakBefore w:val="0"/>
        <w:widowControl w:val="0"/>
        <w:kinsoku/>
        <w:wordWrap/>
        <w:overflowPunct/>
        <w:topLinePunct w:val="0"/>
        <w:autoSpaceDE/>
        <w:autoSpaceDN/>
        <w:bidi w:val="0"/>
        <w:adjustRightInd w:val="0"/>
        <w:snapToGrid w:val="0"/>
        <w:spacing w:line="480" w:lineRule="exact"/>
        <w:ind w:right="0" w:rightChars="0" w:firstLine="240" w:firstLineChars="1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（4）冷却水泵全年能耗比例(%)（全年冷却水泵电耗/机房总电量），设计目标值，实际运行值；</w:t>
      </w:r>
    </w:p>
    <w:p w14:paraId="3457E708">
      <w:pPr>
        <w:keepNext w:val="0"/>
        <w:keepLines w:val="0"/>
        <w:pageBreakBefore w:val="0"/>
        <w:widowControl w:val="0"/>
        <w:kinsoku/>
        <w:wordWrap/>
        <w:overflowPunct/>
        <w:topLinePunct w:val="0"/>
        <w:autoSpaceDE/>
        <w:autoSpaceDN/>
        <w:bidi w:val="0"/>
        <w:adjustRightInd w:val="0"/>
        <w:snapToGrid w:val="0"/>
        <w:spacing w:line="480" w:lineRule="exact"/>
        <w:ind w:right="0" w:rightChars="0" w:firstLine="240" w:firstLineChars="1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（5）冷源系统全年能效比（全年累计制冷量/制冷空调机房全年累计电耗），设计目标值，改造前运行值，实际运行值；</w:t>
      </w:r>
    </w:p>
    <w:p w14:paraId="0B922779">
      <w:pPr>
        <w:keepNext w:val="0"/>
        <w:keepLines w:val="0"/>
        <w:pageBreakBefore w:val="0"/>
        <w:widowControl w:val="0"/>
        <w:kinsoku/>
        <w:wordWrap/>
        <w:overflowPunct/>
        <w:topLinePunct w:val="0"/>
        <w:autoSpaceDE/>
        <w:autoSpaceDN/>
        <w:bidi w:val="0"/>
        <w:adjustRightInd w:val="0"/>
        <w:snapToGrid w:val="0"/>
        <w:spacing w:line="480" w:lineRule="exact"/>
        <w:ind w:right="0" w:rightChars="0" w:firstLine="240" w:firstLineChars="1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（6）冷水输送系数（全年累计制冷量/冷水系统一级泵、二级泵总电耗，不含板换二次侧），设计目标值，改造前运行值，实际运行值；</w:t>
      </w:r>
    </w:p>
    <w:p w14:paraId="6C9DDBE8">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240" w:firstLineChars="100"/>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color w:val="000000"/>
          <w:sz w:val="24"/>
          <w:szCs w:val="24"/>
          <w:lang w:val="en-US" w:eastAsia="zh-CN"/>
        </w:rPr>
        <w:t>（7）冷却水输送系数（冷却水输送的总热量/冷却水泵总电耗），设计目标值，改造前运行值，实际运行值。</w:t>
      </w:r>
    </w:p>
    <w:p w14:paraId="75430234">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440" w:lineRule="exact"/>
        <w:ind w:firstLine="241" w:firstLineChars="100"/>
        <w:textAlignment w:val="auto"/>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5.监测系统传感器精度</w:t>
      </w:r>
    </w:p>
    <w:p w14:paraId="0E915C74">
      <w:pPr>
        <w:keepNext w:val="0"/>
        <w:keepLines w:val="0"/>
        <w:pageBreakBefore w:val="0"/>
        <w:widowControl w:val="0"/>
        <w:kinsoku/>
        <w:wordWrap/>
        <w:overflowPunct/>
        <w:topLinePunct w:val="0"/>
        <w:autoSpaceDE/>
        <w:autoSpaceDN/>
        <w:bidi w:val="0"/>
        <w:adjustRightInd w:val="0"/>
        <w:snapToGrid w:val="0"/>
        <w:spacing w:line="480" w:lineRule="exact"/>
        <w:ind w:right="0" w:rightChars="0" w:firstLine="240" w:firstLineChars="1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（1）温度计：最大允许误差（精度），采样频率；</w:t>
      </w:r>
    </w:p>
    <w:p w14:paraId="1DE81C71">
      <w:pPr>
        <w:keepNext w:val="0"/>
        <w:keepLines w:val="0"/>
        <w:pageBreakBefore w:val="0"/>
        <w:widowControl w:val="0"/>
        <w:kinsoku/>
        <w:wordWrap/>
        <w:overflowPunct/>
        <w:topLinePunct w:val="0"/>
        <w:autoSpaceDE/>
        <w:autoSpaceDN/>
        <w:bidi w:val="0"/>
        <w:adjustRightInd w:val="0"/>
        <w:snapToGrid w:val="0"/>
        <w:spacing w:line="480" w:lineRule="exact"/>
        <w:ind w:right="0" w:rightChars="0" w:firstLine="240" w:firstLineChars="1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（2）流量计：最大允许误差（精度），采样频率；</w:t>
      </w:r>
    </w:p>
    <w:p w14:paraId="31B21539">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240" w:firstLineChars="1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（3）电功率表：最大允许误差（精度），采样频率；</w:t>
      </w:r>
    </w:p>
    <w:p w14:paraId="7AA24A76">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240" w:firstLineChars="1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（4）热功率表：最大允许误差（精度），采样频率。</w:t>
      </w:r>
    </w:p>
    <w:p w14:paraId="11B4CB6D">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440" w:lineRule="exact"/>
        <w:ind w:firstLine="241" w:firstLineChars="100"/>
        <w:textAlignment w:val="auto"/>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color w:val="auto"/>
          <w:sz w:val="24"/>
          <w:szCs w:val="24"/>
          <w:lang w:val="en-US" w:eastAsia="zh-CN"/>
        </w:rPr>
        <w:t>6.空调制冷机房能量平衡系数</w:t>
      </w:r>
    </w:p>
    <w:p w14:paraId="2DC08660">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240" w:firstLineChars="100"/>
        <w:textAlignment w:val="auto"/>
        <w:rPr>
          <w:rFonts w:hint="default" w:ascii="Times New Roman" w:hAnsi="Times New Roman" w:eastAsia="仿宋" w:cs="Times New Roman"/>
          <w:b w:val="0"/>
          <w:bCs w:val="0"/>
          <w:color w:val="000000"/>
          <w:sz w:val="24"/>
          <w:szCs w:val="24"/>
          <w:lang w:val="en-US" w:eastAsia="zh-CN"/>
        </w:rPr>
      </w:pPr>
      <w:r>
        <w:rPr>
          <w:rFonts w:hint="default" w:ascii="Times New Roman" w:hAnsi="Times New Roman" w:eastAsia="仿宋" w:cs="Times New Roman"/>
          <w:b w:val="0"/>
          <w:color w:val="000000"/>
          <w:sz w:val="24"/>
          <w:szCs w:val="24"/>
          <w:lang w:val="en-US" w:eastAsia="zh-CN"/>
        </w:rPr>
        <w:t>（1）冷水供回水温差测量不准确度；</w:t>
      </w:r>
    </w:p>
    <w:p w14:paraId="73EE7E26">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240" w:firstLineChars="100"/>
        <w:textAlignment w:val="auto"/>
        <w:rPr>
          <w:rFonts w:hint="default" w:ascii="Times New Roman" w:hAnsi="Times New Roman" w:eastAsia="仿宋" w:cs="Times New Roman"/>
          <w:b w:val="0"/>
          <w:color w:val="000000"/>
          <w:sz w:val="24"/>
          <w:szCs w:val="24"/>
          <w:lang w:val="en-US" w:eastAsia="zh-CN"/>
        </w:rPr>
      </w:pPr>
      <w:r>
        <w:rPr>
          <w:rFonts w:hint="default" w:ascii="Times New Roman" w:hAnsi="Times New Roman" w:eastAsia="仿宋" w:cs="Times New Roman"/>
          <w:b w:val="0"/>
          <w:bCs w:val="0"/>
          <w:color w:val="000000"/>
          <w:sz w:val="24"/>
          <w:szCs w:val="24"/>
          <w:lang w:val="en-US" w:eastAsia="zh-CN"/>
        </w:rPr>
        <w:t>（2）测量不准确度；</w:t>
      </w:r>
    </w:p>
    <w:p w14:paraId="3E1613BA">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240" w:firstLineChars="1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b w:val="0"/>
          <w:color w:val="000000"/>
          <w:sz w:val="24"/>
          <w:szCs w:val="24"/>
          <w:lang w:val="en-US" w:eastAsia="zh-CN"/>
        </w:rPr>
        <w:t>（</w:t>
      </w:r>
      <w:r>
        <w:rPr>
          <w:rFonts w:hint="default" w:ascii="Times New Roman" w:hAnsi="Times New Roman" w:eastAsia="仿宋" w:cs="Times New Roman"/>
          <w:b w:val="0"/>
          <w:bCs w:val="0"/>
          <w:color w:val="000000"/>
          <w:sz w:val="24"/>
          <w:szCs w:val="24"/>
          <w:lang w:val="en-US" w:eastAsia="zh-CN"/>
        </w:rPr>
        <w:t>3</w:t>
      </w:r>
      <w:r>
        <w:rPr>
          <w:rFonts w:hint="default" w:ascii="Times New Roman" w:hAnsi="Times New Roman" w:eastAsia="仿宋" w:cs="Times New Roman"/>
          <w:b w:val="0"/>
          <w:color w:val="000000"/>
          <w:sz w:val="24"/>
          <w:szCs w:val="24"/>
          <w:lang w:val="en-US" w:eastAsia="zh-CN"/>
        </w:rPr>
        <w:t>）能量平衡系数</w:t>
      </w:r>
      <w:r>
        <w:rPr>
          <w:rFonts w:hint="default" w:ascii="Times New Roman" w:hAnsi="Times New Roman" w:eastAsia="仿宋" w:cs="Times New Roman"/>
          <w:b w:val="0"/>
          <w:bCs w:val="0"/>
          <w:color w:val="000000"/>
          <w:sz w:val="24"/>
          <w:szCs w:val="24"/>
          <w:lang w:val="en-US" w:eastAsia="zh-CN"/>
        </w:rPr>
        <w:t>（</w:t>
      </w:r>
      <w:r>
        <w:rPr>
          <w:rFonts w:hint="default" w:ascii="Times New Roman" w:hAnsi="Times New Roman" w:eastAsia="仿宋" w:cs="Times New Roman"/>
          <w:color w:val="000000"/>
          <w:sz w:val="24"/>
          <w:szCs w:val="24"/>
          <w:lang w:val="en-US" w:eastAsia="zh-CN"/>
        </w:rPr>
        <w:t>全年累计制总冷量与全年制冷机组电耗之和减去冷却水系统排热，再与冷却水系统排热的比值</w:t>
      </w:r>
      <w:r>
        <w:rPr>
          <w:rFonts w:hint="default" w:ascii="Times New Roman" w:hAnsi="Times New Roman" w:eastAsia="仿宋" w:cs="Times New Roman"/>
          <w:b w:val="0"/>
          <w:bCs w:val="0"/>
          <w:color w:val="000000"/>
          <w:sz w:val="24"/>
          <w:szCs w:val="24"/>
          <w:lang w:val="en-US" w:eastAsia="zh-CN"/>
        </w:rPr>
        <w:t>）。</w:t>
      </w:r>
    </w:p>
    <w:p w14:paraId="5640DE0E">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440" w:lineRule="exact"/>
        <w:ind w:firstLine="241" w:firstLineChars="100"/>
        <w:textAlignment w:val="auto"/>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7.案例特点/运行分析</w:t>
      </w:r>
    </w:p>
    <w:p w14:paraId="7E1E2E2C">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440" w:lineRule="exact"/>
        <w:ind w:firstLine="241" w:firstLineChars="100"/>
        <w:textAlignment w:val="auto"/>
        <w:rPr>
          <w:rFonts w:hint="default" w:ascii="Times New Roman" w:hAnsi="Times New Roman" w:eastAsia="宋体" w:cs="Times New Roman"/>
          <w:b/>
          <w:color w:val="auto"/>
          <w:sz w:val="24"/>
          <w:szCs w:val="24"/>
          <w:lang w:val="en-US" w:eastAsia="zh-CN"/>
        </w:rPr>
      </w:pPr>
      <w:r>
        <w:rPr>
          <w:rFonts w:hint="default" w:ascii="Times New Roman" w:hAnsi="Times New Roman" w:eastAsia="宋体" w:cs="Times New Roman"/>
          <w:b/>
          <w:color w:val="auto"/>
          <w:sz w:val="24"/>
          <w:szCs w:val="24"/>
          <w:lang w:val="en-US" w:eastAsia="zh-CN"/>
        </w:rPr>
        <w:t>8.技术分析</w:t>
      </w:r>
    </w:p>
    <w:p w14:paraId="360AEAC1">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240" w:firstLineChars="100"/>
        <w:textAlignment w:val="auto"/>
        <w:rPr>
          <w:rFonts w:hint="default" w:ascii="Times New Roman" w:hAnsi="Times New Roman" w:eastAsia="宋体" w:cs="Times New Roman"/>
          <w:b/>
          <w:color w:val="auto"/>
          <w:sz w:val="24"/>
          <w:szCs w:val="24"/>
          <w:lang w:val="en-US" w:eastAsia="zh-CN"/>
        </w:rPr>
      </w:pPr>
      <w:r>
        <w:rPr>
          <w:rFonts w:hint="default" w:ascii="Times New Roman" w:hAnsi="Times New Roman" w:eastAsia="宋体" w:cs="Times New Roman"/>
          <w:b w:val="0"/>
          <w:bCs/>
          <w:color w:val="auto"/>
          <w:sz w:val="24"/>
          <w:szCs w:val="24"/>
          <w:lang w:val="en-US" w:eastAsia="zh-CN"/>
        </w:rPr>
        <w:t>附图：项目建筑外观图及设备图（可随内容位置插图）</w:t>
      </w:r>
      <w:r>
        <w:rPr>
          <w:rFonts w:hint="default" w:ascii="Times New Roman" w:hAnsi="Times New Roman" w:eastAsia="宋体" w:cs="Times New Roman"/>
          <w:b/>
          <w:color w:val="auto"/>
          <w:sz w:val="24"/>
          <w:szCs w:val="24"/>
          <w:lang w:val="en-US" w:eastAsia="zh-CN"/>
        </w:rPr>
        <w:br w:type="page"/>
      </w:r>
    </w:p>
    <w:tbl>
      <w:tblPr>
        <w:tblStyle w:val="6"/>
        <w:tblpPr w:leftFromText="181" w:rightFromText="181" w:vertAnchor="text" w:horzAnchor="page" w:tblpX="1966" w:tblpY="654"/>
        <w:tblW w:w="8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3"/>
        <w:gridCol w:w="3135"/>
        <w:gridCol w:w="1232"/>
        <w:gridCol w:w="2770"/>
      </w:tblGrid>
      <w:tr w14:paraId="101E6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6B01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i w:val="0"/>
                <w:color w:val="000000"/>
                <w:sz w:val="24"/>
                <w:szCs w:val="24"/>
                <w:vertAlign w:val="baseline"/>
                <w:lang w:val="en-US" w:eastAsia="zh-CN"/>
              </w:rPr>
            </w:pPr>
            <w:r>
              <w:rPr>
                <w:rFonts w:hint="default" w:ascii="Times New Roman" w:hAnsi="Times New Roman" w:cs="Times New Roman"/>
                <w:b w:val="0"/>
                <w:bCs w:val="0"/>
                <w:i w:val="0"/>
                <w:color w:val="000000"/>
                <w:sz w:val="24"/>
                <w:szCs w:val="24"/>
                <w:vertAlign w:val="baseline"/>
                <w:lang w:val="en-US" w:eastAsia="zh-CN"/>
              </w:rPr>
              <w:t>项目名称</w:t>
            </w:r>
          </w:p>
        </w:tc>
        <w:tc>
          <w:tcPr>
            <w:tcW w:w="313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03E8D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i w:val="0"/>
                <w:color w:val="000000"/>
                <w:sz w:val="24"/>
                <w:szCs w:val="24"/>
                <w:vertAlign w:val="baseline"/>
                <w:lang w:val="en-US" w:eastAsia="zh-CN"/>
              </w:rPr>
            </w:pPr>
            <w:r>
              <w:rPr>
                <w:rFonts w:hint="default" w:ascii="Times New Roman" w:hAnsi="Times New Roman" w:cs="Times New Roman"/>
                <w:b w:val="0"/>
                <w:bCs w:val="0"/>
                <w:i w:val="0"/>
                <w:color w:val="000000"/>
                <w:sz w:val="24"/>
                <w:szCs w:val="24"/>
                <w:vertAlign w:val="baseline"/>
                <w:lang w:val="en-US" w:eastAsia="zh-CN"/>
              </w:rPr>
              <w:t>广州白天鹅宾馆</w:t>
            </w:r>
          </w:p>
        </w:tc>
        <w:tc>
          <w:tcPr>
            <w:tcW w:w="123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6E557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i w:val="0"/>
                <w:color w:val="000000"/>
                <w:sz w:val="24"/>
                <w:szCs w:val="24"/>
                <w:vertAlign w:val="baseline"/>
                <w:lang w:val="en-US" w:eastAsia="zh-CN"/>
              </w:rPr>
            </w:pPr>
            <w:r>
              <w:rPr>
                <w:rFonts w:hint="default" w:ascii="Times New Roman" w:hAnsi="Times New Roman" w:cs="Times New Roman"/>
                <w:b w:val="0"/>
                <w:bCs w:val="0"/>
                <w:i w:val="0"/>
                <w:color w:val="000000"/>
                <w:sz w:val="24"/>
                <w:szCs w:val="24"/>
                <w:vertAlign w:val="baseline"/>
                <w:lang w:val="en-US" w:eastAsia="zh-CN"/>
              </w:rPr>
              <w:t>项目地点</w:t>
            </w:r>
          </w:p>
        </w:tc>
        <w:tc>
          <w:tcPr>
            <w:tcW w:w="27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28B8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i w:val="0"/>
                <w:color w:val="000000"/>
                <w:sz w:val="24"/>
                <w:szCs w:val="24"/>
                <w:vertAlign w:val="baseline"/>
                <w:lang w:val="en-US" w:eastAsia="zh-CN"/>
              </w:rPr>
            </w:pPr>
            <w:r>
              <w:rPr>
                <w:rFonts w:hint="default" w:ascii="Times New Roman" w:hAnsi="Times New Roman" w:cs="Times New Roman"/>
                <w:b w:val="0"/>
                <w:bCs w:val="0"/>
                <w:i w:val="0"/>
                <w:color w:val="000000"/>
                <w:sz w:val="24"/>
                <w:szCs w:val="24"/>
                <w:vertAlign w:val="baseline"/>
                <w:lang w:val="en-US" w:eastAsia="zh-CN"/>
              </w:rPr>
              <w:t>广东省广州市</w:t>
            </w:r>
          </w:p>
        </w:tc>
      </w:tr>
      <w:tr w14:paraId="72219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jc w:val="center"/>
        </w:trPr>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BCE25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i w:val="0"/>
                <w:color w:val="000000"/>
                <w:sz w:val="24"/>
                <w:szCs w:val="24"/>
                <w:vertAlign w:val="baseline"/>
                <w:lang w:val="en-US" w:eastAsia="zh-CN"/>
              </w:rPr>
            </w:pPr>
            <w:r>
              <w:rPr>
                <w:rFonts w:hint="default" w:ascii="Times New Roman" w:hAnsi="Times New Roman" w:cs="Times New Roman"/>
                <w:b w:val="0"/>
                <w:bCs/>
                <w:i w:val="0"/>
                <w:color w:val="000000"/>
                <w:sz w:val="24"/>
                <w:szCs w:val="24"/>
                <w:vertAlign w:val="baseline"/>
                <w:lang w:val="en-US" w:eastAsia="zh-CN"/>
              </w:rPr>
              <w:t>项目类型</w:t>
            </w:r>
          </w:p>
        </w:tc>
        <w:tc>
          <w:tcPr>
            <w:tcW w:w="313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DF82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i w:val="0"/>
                <w:color w:val="000000"/>
                <w:sz w:val="24"/>
                <w:szCs w:val="24"/>
                <w:vertAlign w:val="baseline"/>
                <w:lang w:val="en-US" w:eastAsia="zh-CN"/>
              </w:rPr>
            </w:pPr>
            <w:r>
              <w:rPr>
                <w:rFonts w:hint="default" w:ascii="Times New Roman" w:hAnsi="Times New Roman" w:cs="Times New Roman"/>
                <w:b w:val="0"/>
                <w:bCs/>
                <w:i w:val="0"/>
                <w:color w:val="000000"/>
                <w:sz w:val="24"/>
                <w:szCs w:val="24"/>
                <w:vertAlign w:val="baseline"/>
                <w:lang w:val="en-US" w:eastAsia="zh-CN"/>
              </w:rPr>
              <w:t>既有建筑改造</w:t>
            </w:r>
          </w:p>
        </w:tc>
        <w:tc>
          <w:tcPr>
            <w:tcW w:w="123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1125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i w:val="0"/>
                <w:color w:val="000000"/>
                <w:sz w:val="24"/>
                <w:szCs w:val="24"/>
                <w:vertAlign w:val="baseline"/>
                <w:lang w:val="en-US" w:eastAsia="zh-CN"/>
              </w:rPr>
            </w:pPr>
            <w:r>
              <w:rPr>
                <w:rFonts w:hint="default" w:ascii="Times New Roman" w:hAnsi="Times New Roman" w:cs="Times New Roman"/>
                <w:b w:val="0"/>
                <w:bCs/>
                <w:i w:val="0"/>
                <w:color w:val="000000"/>
                <w:sz w:val="24"/>
                <w:szCs w:val="24"/>
                <w:vertAlign w:val="baseline"/>
                <w:lang w:val="en-US" w:eastAsia="zh-CN"/>
              </w:rPr>
              <w:t>建筑类别</w:t>
            </w:r>
          </w:p>
        </w:tc>
        <w:tc>
          <w:tcPr>
            <w:tcW w:w="27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09B3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i w:val="0"/>
                <w:color w:val="000000"/>
                <w:sz w:val="24"/>
                <w:szCs w:val="24"/>
                <w:vertAlign w:val="baseline"/>
                <w:lang w:val="en-US" w:eastAsia="zh-CN"/>
              </w:rPr>
            </w:pPr>
            <w:r>
              <w:rPr>
                <w:rFonts w:hint="default" w:ascii="Times New Roman" w:hAnsi="Times New Roman" w:cs="Times New Roman"/>
                <w:b w:val="0"/>
                <w:bCs/>
                <w:i w:val="0"/>
                <w:color w:val="000000"/>
                <w:sz w:val="24"/>
                <w:szCs w:val="24"/>
                <w:vertAlign w:val="baseline"/>
                <w:lang w:val="en-US" w:eastAsia="zh-CN"/>
              </w:rPr>
              <w:t>公共建筑</w:t>
            </w:r>
          </w:p>
        </w:tc>
      </w:tr>
      <w:tr w14:paraId="7930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jc w:val="center"/>
        </w:trPr>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C637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i w:val="0"/>
                <w:color w:val="000000"/>
                <w:sz w:val="24"/>
                <w:szCs w:val="24"/>
                <w:vertAlign w:val="baseline"/>
                <w:lang w:val="en-US" w:eastAsia="zh-CN"/>
              </w:rPr>
            </w:pPr>
            <w:r>
              <w:rPr>
                <w:rFonts w:hint="default" w:ascii="Times New Roman" w:hAnsi="Times New Roman" w:cs="Times New Roman"/>
                <w:b w:val="0"/>
                <w:bCs/>
                <w:i w:val="0"/>
                <w:color w:val="000000"/>
                <w:sz w:val="24"/>
                <w:szCs w:val="24"/>
                <w:vertAlign w:val="baseline"/>
                <w:lang w:val="en-US" w:eastAsia="zh-CN"/>
              </w:rPr>
              <w:t>设计时间</w:t>
            </w:r>
          </w:p>
        </w:tc>
        <w:tc>
          <w:tcPr>
            <w:tcW w:w="313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458D6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i w:val="0"/>
                <w:color w:val="000000"/>
                <w:sz w:val="24"/>
                <w:szCs w:val="24"/>
                <w:vertAlign w:val="baseline"/>
                <w:lang w:val="en-US" w:eastAsia="zh-CN"/>
              </w:rPr>
            </w:pPr>
            <w:r>
              <w:rPr>
                <w:rFonts w:hint="default" w:ascii="Times New Roman" w:hAnsi="Times New Roman" w:cs="Times New Roman"/>
                <w:b w:val="0"/>
                <w:bCs/>
                <w:i w:val="0"/>
                <w:color w:val="000000"/>
                <w:sz w:val="24"/>
                <w:szCs w:val="24"/>
                <w:vertAlign w:val="baseline"/>
                <w:lang w:val="en-US" w:eastAsia="zh-CN"/>
              </w:rPr>
              <w:t>2012年2月</w:t>
            </w:r>
          </w:p>
        </w:tc>
        <w:tc>
          <w:tcPr>
            <w:tcW w:w="123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F128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i w:val="0"/>
                <w:color w:val="000000"/>
                <w:sz w:val="24"/>
                <w:szCs w:val="24"/>
                <w:vertAlign w:val="baseline"/>
                <w:lang w:val="en-US" w:eastAsia="zh-CN"/>
              </w:rPr>
            </w:pPr>
            <w:r>
              <w:rPr>
                <w:rFonts w:hint="default" w:ascii="Times New Roman" w:hAnsi="Times New Roman" w:cs="Times New Roman"/>
                <w:b w:val="0"/>
                <w:bCs/>
                <w:i w:val="0"/>
                <w:color w:val="000000"/>
                <w:sz w:val="24"/>
                <w:szCs w:val="24"/>
                <w:vertAlign w:val="baseline"/>
                <w:lang w:val="en-US" w:eastAsia="zh-CN"/>
              </w:rPr>
              <w:t>竣工日期</w:t>
            </w:r>
          </w:p>
        </w:tc>
        <w:tc>
          <w:tcPr>
            <w:tcW w:w="27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43C7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i w:val="0"/>
                <w:color w:val="000000"/>
                <w:sz w:val="24"/>
                <w:szCs w:val="24"/>
                <w:vertAlign w:val="baseline"/>
                <w:lang w:val="en-US" w:eastAsia="zh-CN"/>
              </w:rPr>
            </w:pPr>
            <w:r>
              <w:rPr>
                <w:rFonts w:hint="default" w:ascii="Times New Roman" w:hAnsi="Times New Roman" w:cs="Times New Roman"/>
                <w:b w:val="0"/>
                <w:bCs/>
                <w:i w:val="0"/>
                <w:color w:val="000000"/>
                <w:sz w:val="24"/>
                <w:szCs w:val="24"/>
                <w:vertAlign w:val="baseline"/>
                <w:lang w:val="en-US" w:eastAsia="zh-CN"/>
              </w:rPr>
              <w:t>2015年7月</w:t>
            </w:r>
          </w:p>
        </w:tc>
      </w:tr>
      <w:tr w14:paraId="09B57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jc w:val="center"/>
        </w:trPr>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A0E4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i w:val="0"/>
                <w:color w:val="000000"/>
                <w:sz w:val="24"/>
                <w:szCs w:val="24"/>
                <w:vertAlign w:val="baseline"/>
                <w:lang w:val="en-US" w:eastAsia="zh-CN"/>
              </w:rPr>
            </w:pPr>
            <w:r>
              <w:rPr>
                <w:rFonts w:hint="default" w:ascii="Times New Roman" w:hAnsi="Times New Roman" w:cs="Times New Roman"/>
                <w:b w:val="0"/>
                <w:bCs/>
                <w:i w:val="0"/>
                <w:color w:val="000000"/>
                <w:sz w:val="24"/>
                <w:szCs w:val="24"/>
                <w:vertAlign w:val="baseline"/>
                <w:lang w:val="en-US" w:eastAsia="zh-CN"/>
              </w:rPr>
              <w:t>运营单位</w:t>
            </w:r>
          </w:p>
        </w:tc>
        <w:tc>
          <w:tcPr>
            <w:tcW w:w="313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5B1E8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i w:val="0"/>
                <w:color w:val="000000"/>
                <w:sz w:val="24"/>
                <w:szCs w:val="24"/>
                <w:vertAlign w:val="baseline"/>
                <w:lang w:val="en-US" w:eastAsia="zh-CN"/>
              </w:rPr>
            </w:pPr>
            <w:r>
              <w:rPr>
                <w:rFonts w:hint="default" w:ascii="Times New Roman" w:hAnsi="Times New Roman" w:cs="Times New Roman"/>
                <w:b w:val="0"/>
                <w:bCs/>
                <w:i w:val="0"/>
                <w:color w:val="000000"/>
                <w:sz w:val="24"/>
                <w:szCs w:val="24"/>
                <w:vertAlign w:val="baseline"/>
                <w:lang w:val="en-US" w:eastAsia="zh-CN"/>
              </w:rPr>
              <w:t>广州白天鹅宾馆</w:t>
            </w:r>
          </w:p>
        </w:tc>
        <w:tc>
          <w:tcPr>
            <w:tcW w:w="123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6AFB9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i w:val="0"/>
                <w:color w:val="000000"/>
                <w:sz w:val="24"/>
                <w:szCs w:val="24"/>
                <w:vertAlign w:val="baseline"/>
                <w:lang w:val="en-US" w:eastAsia="zh-CN"/>
              </w:rPr>
            </w:pPr>
            <w:r>
              <w:rPr>
                <w:rFonts w:hint="default" w:ascii="Times New Roman" w:hAnsi="Times New Roman" w:cs="Times New Roman"/>
                <w:b w:val="0"/>
                <w:bCs/>
                <w:i w:val="0"/>
                <w:color w:val="000000"/>
                <w:sz w:val="24"/>
                <w:szCs w:val="24"/>
                <w:vertAlign w:val="baseline"/>
                <w:lang w:val="en-US" w:eastAsia="zh-CN"/>
              </w:rPr>
              <w:t>运维单位</w:t>
            </w:r>
          </w:p>
        </w:tc>
        <w:tc>
          <w:tcPr>
            <w:tcW w:w="27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4DAC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i w:val="0"/>
                <w:color w:val="000000"/>
                <w:sz w:val="24"/>
                <w:szCs w:val="24"/>
                <w:vertAlign w:val="baseline"/>
                <w:lang w:val="en-US" w:eastAsia="zh-CN"/>
              </w:rPr>
            </w:pPr>
            <w:r>
              <w:rPr>
                <w:rFonts w:hint="default" w:ascii="Times New Roman" w:hAnsi="Times New Roman" w:cs="Times New Roman"/>
                <w:b w:val="0"/>
                <w:bCs/>
                <w:i w:val="0"/>
                <w:color w:val="000000"/>
                <w:sz w:val="24"/>
                <w:szCs w:val="24"/>
                <w:vertAlign w:val="baseline"/>
                <w:lang w:val="en-US" w:eastAsia="zh-CN"/>
              </w:rPr>
              <w:t>广州白天鹅宾馆</w:t>
            </w:r>
          </w:p>
        </w:tc>
      </w:tr>
      <w:tr w14:paraId="04A06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9665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i w:val="0"/>
                <w:color w:val="000000"/>
                <w:sz w:val="24"/>
                <w:szCs w:val="24"/>
                <w:vertAlign w:val="baseline"/>
                <w:lang w:val="en-US" w:eastAsia="zh-CN"/>
              </w:rPr>
            </w:pPr>
            <w:r>
              <w:rPr>
                <w:rFonts w:hint="default" w:ascii="Times New Roman" w:hAnsi="Times New Roman" w:cs="Times New Roman"/>
                <w:b w:val="0"/>
                <w:bCs/>
                <w:i w:val="0"/>
                <w:color w:val="000000"/>
                <w:sz w:val="24"/>
                <w:szCs w:val="24"/>
                <w:vertAlign w:val="baseline"/>
                <w:lang w:val="en-US" w:eastAsia="zh-CN"/>
              </w:rPr>
              <w:t>设计单位</w:t>
            </w:r>
          </w:p>
        </w:tc>
        <w:tc>
          <w:tcPr>
            <w:tcW w:w="313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B939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i w:val="0"/>
                <w:color w:val="000000"/>
                <w:sz w:val="24"/>
                <w:szCs w:val="24"/>
                <w:vertAlign w:val="baseline"/>
                <w:lang w:val="en-US" w:eastAsia="zh-CN"/>
              </w:rPr>
            </w:pPr>
            <w:r>
              <w:rPr>
                <w:rFonts w:hint="default" w:ascii="Times New Roman" w:hAnsi="Times New Roman" w:cs="Times New Roman"/>
                <w:b w:val="0"/>
                <w:bCs/>
                <w:i w:val="0"/>
                <w:color w:val="000000"/>
                <w:sz w:val="24"/>
                <w:szCs w:val="24"/>
                <w:vertAlign w:val="baseline"/>
                <w:lang w:val="en-US" w:eastAsia="zh-CN"/>
              </w:rPr>
              <w:t>广州市设计院集团有限公司</w:t>
            </w:r>
          </w:p>
        </w:tc>
        <w:tc>
          <w:tcPr>
            <w:tcW w:w="123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6502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i w:val="0"/>
                <w:color w:val="000000"/>
                <w:sz w:val="24"/>
                <w:szCs w:val="24"/>
                <w:vertAlign w:val="baseline"/>
                <w:lang w:val="en-US" w:eastAsia="zh-CN"/>
              </w:rPr>
            </w:pPr>
            <w:r>
              <w:rPr>
                <w:rFonts w:hint="default" w:ascii="Times New Roman" w:hAnsi="Times New Roman" w:cs="Times New Roman"/>
                <w:b w:val="0"/>
                <w:bCs/>
                <w:i w:val="0"/>
                <w:color w:val="000000"/>
                <w:sz w:val="24"/>
                <w:szCs w:val="24"/>
                <w:vertAlign w:val="baseline"/>
                <w:lang w:val="en-US" w:eastAsia="zh-CN"/>
              </w:rPr>
              <w:t>建设单位</w:t>
            </w:r>
          </w:p>
        </w:tc>
        <w:tc>
          <w:tcPr>
            <w:tcW w:w="27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1DF0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i w:val="0"/>
                <w:color w:val="000000"/>
                <w:sz w:val="24"/>
                <w:szCs w:val="24"/>
                <w:vertAlign w:val="baseline"/>
                <w:lang w:val="en-US" w:eastAsia="zh-CN"/>
              </w:rPr>
            </w:pPr>
            <w:r>
              <w:rPr>
                <w:rFonts w:hint="default" w:ascii="Times New Roman" w:hAnsi="Times New Roman" w:cs="Times New Roman"/>
                <w:b w:val="0"/>
                <w:bCs/>
                <w:i w:val="0"/>
                <w:color w:val="000000"/>
                <w:sz w:val="24"/>
                <w:szCs w:val="24"/>
                <w:vertAlign w:val="baseline"/>
                <w:lang w:val="en-US" w:eastAsia="zh-CN"/>
              </w:rPr>
              <w:t>白天鹅酒店集团</w:t>
            </w:r>
          </w:p>
        </w:tc>
      </w:tr>
    </w:tbl>
    <w:p w14:paraId="786FE002">
      <w:pPr>
        <w:keepNext w:val="0"/>
        <w:keepLines w:val="0"/>
        <w:pageBreakBefore w:val="0"/>
        <w:widowControl w:val="0"/>
        <w:kinsoku/>
        <w:wordWrap/>
        <w:overflowPunct/>
        <w:topLinePunct w:val="0"/>
        <w:autoSpaceDE/>
        <w:autoSpaceDN/>
        <w:bidi w:val="0"/>
        <w:adjustRightInd/>
        <w:snapToGrid/>
        <w:spacing w:line="500" w:lineRule="exact"/>
        <w:ind w:right="-218" w:rightChars="-104"/>
        <w:jc w:val="center"/>
        <w:textAlignment w:val="auto"/>
        <w:rPr>
          <w:rFonts w:hint="default" w:ascii="Times New Roman" w:hAnsi="Times New Roman" w:eastAsia="仿宋" w:cs="Times New Roman"/>
          <w:b/>
          <w:bCs/>
          <w:sz w:val="24"/>
          <w:szCs w:val="24"/>
          <w:lang w:val="en-US" w:eastAsia="zh-CN"/>
        </w:rPr>
      </w:pPr>
      <w:r>
        <w:rPr>
          <w:rFonts w:hint="default" w:ascii="Times New Roman" w:hAnsi="Times New Roman" w:eastAsia="方正小标宋简体" w:cs="Times New Roman"/>
          <w:b w:val="0"/>
          <w:bCs w:val="0"/>
          <w:kern w:val="2"/>
          <w:sz w:val="32"/>
          <w:szCs w:val="32"/>
          <w:highlight w:val="none"/>
          <w:lang w:val="en-US" w:eastAsia="zh-CN" w:bidi="ar-SA"/>
        </w:rPr>
        <w:t>典型项目、工程案例编写示例</w:t>
      </w:r>
    </w:p>
    <w:p w14:paraId="212B73F9">
      <w:pPr>
        <w:keepNext w:val="0"/>
        <w:keepLines w:val="0"/>
        <w:pageBreakBefore w:val="0"/>
        <w:widowControl w:val="0"/>
        <w:kinsoku/>
        <w:wordWrap/>
        <w:overflowPunct/>
        <w:topLinePunct w:val="0"/>
        <w:autoSpaceDE/>
        <w:autoSpaceDN/>
        <w:bidi w:val="0"/>
        <w:adjustRightInd w:val="0"/>
        <w:snapToGrid w:val="0"/>
        <w:spacing w:before="313" w:beforeLines="100" w:line="520" w:lineRule="exact"/>
        <w:ind w:right="0" w:rightChars="0" w:firstLine="482" w:firstLineChars="200"/>
        <w:textAlignment w:val="auto"/>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lang w:val="en-US" w:eastAsia="zh-CN"/>
        </w:rPr>
        <w:t xml:space="preserve">1. </w:t>
      </w:r>
      <w:r>
        <w:rPr>
          <w:rFonts w:hint="default" w:ascii="Times New Roman" w:hAnsi="Times New Roman" w:eastAsia="仿宋" w:cs="Times New Roman"/>
          <w:b/>
          <w:bCs/>
          <w:sz w:val="24"/>
          <w:szCs w:val="24"/>
        </w:rPr>
        <w:t>工程概况</w:t>
      </w:r>
    </w:p>
    <w:p w14:paraId="23A8F135">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该项目位于广州市荔湾区面南街1号，属</w:t>
      </w:r>
      <w:r>
        <w:rPr>
          <w:rFonts w:hint="default" w:ascii="Times New Roman" w:hAnsi="Times New Roman" w:eastAsia="仿宋" w:cs="Times New Roman"/>
          <w:color w:val="000000"/>
          <w:sz w:val="24"/>
          <w:szCs w:val="24"/>
        </w:rPr>
        <w:t>夏热冬暖</w:t>
      </w:r>
      <w:r>
        <w:rPr>
          <w:rFonts w:hint="default" w:ascii="Times New Roman" w:hAnsi="Times New Roman" w:eastAsia="仿宋" w:cs="Times New Roman"/>
          <w:color w:val="000000"/>
          <w:sz w:val="24"/>
          <w:szCs w:val="24"/>
          <w:lang w:val="en-US" w:eastAsia="zh-CN"/>
        </w:rPr>
        <w:t>地区。</w:t>
      </w:r>
      <w:r>
        <w:rPr>
          <w:rFonts w:hint="default" w:ascii="Times New Roman" w:hAnsi="Times New Roman" w:eastAsia="仿宋" w:cs="Times New Roman"/>
          <w:color w:val="000000"/>
          <w:sz w:val="24"/>
          <w:szCs w:val="24"/>
        </w:rPr>
        <w:t>宾馆总建筑面积约10万m²，分东区主楼和西区副楼两大区域。建筑高度98m，建筑面积8.2万m²，地上31层，地下1层，其中</w:t>
      </w:r>
      <w:r>
        <w:rPr>
          <w:rFonts w:hint="default" w:ascii="Times New Roman" w:hAnsi="Times New Roman" w:eastAsia="仿宋" w:cs="Times New Roman"/>
          <w:color w:val="000000"/>
          <w:sz w:val="24"/>
          <w:szCs w:val="24"/>
          <w:lang w:val="en-US" w:eastAsia="zh-CN"/>
        </w:rPr>
        <w:t>一至四</w:t>
      </w:r>
      <w:r>
        <w:rPr>
          <w:rFonts w:hint="default" w:ascii="Times New Roman" w:hAnsi="Times New Roman" w:eastAsia="仿宋" w:cs="Times New Roman"/>
          <w:color w:val="000000"/>
          <w:sz w:val="24"/>
          <w:szCs w:val="24"/>
        </w:rPr>
        <w:t>层为裙房，主要功能酒店大堂、餐饮、商店、办公、会议等，</w:t>
      </w:r>
      <w:r>
        <w:rPr>
          <w:rFonts w:hint="default" w:ascii="Times New Roman" w:hAnsi="Times New Roman" w:eastAsia="仿宋" w:cs="Times New Roman"/>
          <w:color w:val="000000"/>
          <w:sz w:val="24"/>
          <w:szCs w:val="24"/>
          <w:lang w:val="en-US" w:eastAsia="zh-CN"/>
        </w:rPr>
        <w:t>五至三十</w:t>
      </w:r>
      <w:r>
        <w:rPr>
          <w:rFonts w:hint="default" w:ascii="Times New Roman" w:hAnsi="Times New Roman" w:eastAsia="仿宋" w:cs="Times New Roman"/>
          <w:color w:val="000000"/>
          <w:sz w:val="24"/>
          <w:szCs w:val="24"/>
        </w:rPr>
        <w:t>层为客房。</w:t>
      </w:r>
      <w:r>
        <w:rPr>
          <w:rFonts w:hint="default" w:ascii="Times New Roman" w:hAnsi="Times New Roman" w:eastAsia="仿宋" w:cs="Times New Roman"/>
          <w:color w:val="000000"/>
          <w:sz w:val="24"/>
          <w:szCs w:val="24"/>
          <w:lang w:val="en-US" w:eastAsia="zh-CN"/>
        </w:rPr>
        <w:t>建筑外观见下图。</w:t>
      </w:r>
    </w:p>
    <w:p w14:paraId="4EEEAC3E">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drawing>
          <wp:inline distT="0" distB="0" distL="114300" distR="114300">
            <wp:extent cx="3637280" cy="2308860"/>
            <wp:effectExtent l="0" t="0" r="5080" b="7620"/>
            <wp:docPr id="3" name="图片 1" descr="G:\g工作\2011年度\201103-白天鹅宾馆\151015现场照片\微信图片_202105311754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G:\g工作\2011年度\201103-白天鹅宾馆\151015现场照片\微信图片_20210531175407.jpg"/>
                    <pic:cNvPicPr>
                      <a:picLocks noChangeAspect="1"/>
                    </pic:cNvPicPr>
                  </pic:nvPicPr>
                  <pic:blipFill>
                    <a:blip r:embed="rId4"/>
                    <a:stretch>
                      <a:fillRect/>
                    </a:stretch>
                  </pic:blipFill>
                  <pic:spPr>
                    <a:xfrm>
                      <a:off x="0" y="0"/>
                      <a:ext cx="3637280" cy="2308860"/>
                    </a:xfrm>
                    <a:prstGeom prst="rect">
                      <a:avLst/>
                    </a:prstGeom>
                    <a:noFill/>
                    <a:ln>
                      <a:noFill/>
                    </a:ln>
                  </pic:spPr>
                </pic:pic>
              </a:graphicData>
            </a:graphic>
          </wp:inline>
        </w:drawing>
      </w:r>
    </w:p>
    <w:p w14:paraId="0DF9BD5D">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jc w:val="center"/>
        <w:textAlignment w:val="auto"/>
        <w:rPr>
          <w:rFonts w:hint="default" w:ascii="Times New Roman" w:hAnsi="Times New Roman" w:eastAsia="仿宋" w:cs="Times New Roman"/>
          <w:b/>
          <w:sz w:val="21"/>
          <w:szCs w:val="21"/>
          <w:lang w:val="en-US" w:eastAsia="zh-CN"/>
        </w:rPr>
      </w:pPr>
      <w:r>
        <w:rPr>
          <w:rFonts w:hint="default" w:ascii="Times New Roman" w:hAnsi="Times New Roman" w:eastAsia="仿宋" w:cs="Times New Roman"/>
          <w:color w:val="000000"/>
          <w:sz w:val="21"/>
          <w:szCs w:val="21"/>
        </w:rPr>
        <w:t>图</w:t>
      </w:r>
      <w:r>
        <w:rPr>
          <w:rFonts w:hint="default" w:ascii="Times New Roman" w:hAnsi="Times New Roman" w:eastAsia="仿宋" w:cs="Times New Roman"/>
          <w:color w:val="000000"/>
          <w:sz w:val="21"/>
          <w:szCs w:val="21"/>
          <w:lang w:val="en-US" w:eastAsia="zh-CN"/>
        </w:rPr>
        <w:t>1</w:t>
      </w:r>
      <w:r>
        <w:rPr>
          <w:rFonts w:hint="default" w:ascii="Times New Roman" w:hAnsi="Times New Roman" w:eastAsia="仿宋" w:cs="Times New Roman"/>
          <w:color w:val="000000"/>
          <w:sz w:val="21"/>
          <w:szCs w:val="21"/>
        </w:rPr>
        <w:t xml:space="preserve"> 白天鹅宾馆建筑外观</w:t>
      </w:r>
    </w:p>
    <w:p w14:paraId="3C5F7B8E">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本项目空调冷源系统由3台制冷量为2462KW(700RT)（1台备用）高效水冷离心式冷水机组、2台制冷量为1231KW（350RT）的高效水冷冷水机组、8台低噪声组合横流式冷却塔（2台备用）、7台冷水泵（1台备用）和7台冷却水泵（1台备用）组成。系统年平均能效比≥5.9。</w:t>
      </w:r>
    </w:p>
    <w:p w14:paraId="409D4E4E">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空调主机房位于首层东北角，冷却塔设置在主楼西北角三层室外。空调冷水系统采用一次泵变流量系统，冷水设计供/回水温度7℃/15℃，冷却水设计供回水温度30.5℃/35.5℃。冷水系统裙楼管道采用异程式，塔楼竖向管道采用同程式。空调每天24h运行，除2、3月的部分时间外，基本全年供冷运行。</w:t>
      </w:r>
    </w:p>
    <w:p w14:paraId="026A925B">
      <w:pPr>
        <w:keepNext w:val="0"/>
        <w:keepLines w:val="0"/>
        <w:pageBreakBefore w:val="0"/>
        <w:widowControl w:val="0"/>
        <w:numPr>
          <w:ilvl w:val="0"/>
          <w:numId w:val="1"/>
        </w:numPr>
        <w:kinsoku/>
        <w:wordWrap/>
        <w:overflowPunct/>
        <w:topLinePunct w:val="0"/>
        <w:autoSpaceDE/>
        <w:autoSpaceDN/>
        <w:bidi w:val="0"/>
        <w:adjustRightInd w:val="0"/>
        <w:snapToGrid w:val="0"/>
        <w:spacing w:before="157" w:beforeLines="50" w:line="420" w:lineRule="exact"/>
        <w:ind w:left="0" w:leftChars="0" w:right="0" w:rightChars="0" w:firstLine="482" w:firstLineChars="200"/>
        <w:textAlignment w:val="auto"/>
        <w:rPr>
          <w:rFonts w:hint="default" w:ascii="Times New Roman" w:hAnsi="Times New Roman" w:eastAsia="仿宋" w:cs="Times New Roman"/>
          <w:b/>
          <w:bCs w:val="0"/>
          <w:color w:val="000000"/>
          <w:sz w:val="24"/>
          <w:szCs w:val="24"/>
          <w:lang w:val="en-US" w:eastAsia="zh-CN"/>
        </w:rPr>
      </w:pPr>
      <w:r>
        <w:rPr>
          <w:rFonts w:hint="default" w:ascii="Times New Roman" w:hAnsi="Times New Roman" w:eastAsia="仿宋" w:cs="Times New Roman"/>
          <w:b/>
          <w:bCs w:val="0"/>
          <w:sz w:val="24"/>
          <w:szCs w:val="24"/>
          <w:lang w:val="zh-CN" w:eastAsia="zh-CN"/>
        </w:rPr>
        <w:t>制冷机房设备规格参数</w:t>
      </w:r>
    </w:p>
    <w:p w14:paraId="6AD9AFAB">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（1）机房总装机容量：9848kW（备用2462kW）；</w:t>
      </w:r>
    </w:p>
    <w:p w14:paraId="6B41C2FB">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（2）供冷面积：55000</w:t>
      </w:r>
      <w:r>
        <w:rPr>
          <w:rFonts w:hint="default" w:ascii="Times New Roman" w:hAnsi="Times New Roman" w:eastAsia="仿宋" w:cs="Times New Roman"/>
          <w:color w:val="000000"/>
          <w:sz w:val="24"/>
          <w:szCs w:val="24"/>
        </w:rPr>
        <w:t>m²</w:t>
      </w:r>
      <w:r>
        <w:rPr>
          <w:rFonts w:hint="default" w:ascii="Times New Roman" w:hAnsi="Times New Roman" w:eastAsia="仿宋" w:cs="Times New Roman"/>
          <w:color w:val="000000"/>
          <w:sz w:val="24"/>
          <w:szCs w:val="24"/>
          <w:lang w:val="en-US" w:eastAsia="zh-CN"/>
        </w:rPr>
        <w:t>；</w:t>
      </w:r>
    </w:p>
    <w:p w14:paraId="7F4570A4">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（3）供冷时间：24h/d，340d；</w:t>
      </w:r>
    </w:p>
    <w:p w14:paraId="29E68788">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（4）冷水机组设备参数：700RT离心式机组，设计工况COP=6.79，蒸发器水阻2.28mH</w:t>
      </w:r>
      <w:r>
        <w:rPr>
          <w:rFonts w:hint="default" w:ascii="Times New Roman" w:hAnsi="Times New Roman" w:eastAsia="仿宋" w:cs="Times New Roman"/>
          <w:color w:val="000000"/>
          <w:sz w:val="24"/>
          <w:szCs w:val="24"/>
          <w:vertAlign w:val="subscript"/>
          <w:lang w:val="en-US" w:eastAsia="zh-CN"/>
        </w:rPr>
        <w:t>2</w:t>
      </w:r>
      <w:r>
        <w:rPr>
          <w:rFonts w:hint="default" w:ascii="Times New Roman" w:hAnsi="Times New Roman" w:eastAsia="仿宋" w:cs="Times New Roman"/>
          <w:color w:val="000000"/>
          <w:sz w:val="24"/>
          <w:szCs w:val="24"/>
          <w:lang w:val="en-US" w:eastAsia="zh-CN"/>
        </w:rPr>
        <w:t>O，冷凝器水阻3.94mH</w:t>
      </w:r>
      <w:r>
        <w:rPr>
          <w:rFonts w:hint="default" w:ascii="Times New Roman" w:hAnsi="Times New Roman" w:eastAsia="仿宋" w:cs="Times New Roman"/>
          <w:color w:val="000000"/>
          <w:sz w:val="24"/>
          <w:szCs w:val="24"/>
          <w:vertAlign w:val="subscript"/>
          <w:lang w:val="en-US" w:eastAsia="zh-CN"/>
        </w:rPr>
        <w:t>2</w:t>
      </w:r>
      <w:r>
        <w:rPr>
          <w:rFonts w:hint="default" w:ascii="Times New Roman" w:hAnsi="Times New Roman" w:eastAsia="仿宋" w:cs="Times New Roman"/>
          <w:color w:val="000000"/>
          <w:sz w:val="24"/>
          <w:szCs w:val="24"/>
          <w:lang w:val="en-US" w:eastAsia="zh-CN"/>
        </w:rPr>
        <w:t>O；350RT螺杆式机组，设计工况COP=6.11，蒸发器水阻2.39mH</w:t>
      </w:r>
      <w:r>
        <w:rPr>
          <w:rFonts w:hint="default" w:ascii="Times New Roman" w:hAnsi="Times New Roman" w:eastAsia="仿宋" w:cs="Times New Roman"/>
          <w:color w:val="000000"/>
          <w:sz w:val="24"/>
          <w:szCs w:val="24"/>
          <w:vertAlign w:val="subscript"/>
          <w:lang w:val="en-US" w:eastAsia="zh-CN"/>
        </w:rPr>
        <w:t>2</w:t>
      </w:r>
      <w:r>
        <w:rPr>
          <w:rFonts w:hint="default" w:ascii="Times New Roman" w:hAnsi="Times New Roman" w:eastAsia="仿宋" w:cs="Times New Roman"/>
          <w:color w:val="000000"/>
          <w:sz w:val="24"/>
          <w:szCs w:val="24"/>
          <w:lang w:val="en-US" w:eastAsia="zh-CN"/>
        </w:rPr>
        <w:t>O，冷凝器水阻4.33mH</w:t>
      </w:r>
      <w:r>
        <w:rPr>
          <w:rFonts w:hint="default" w:ascii="Times New Roman" w:hAnsi="Times New Roman" w:eastAsia="仿宋" w:cs="Times New Roman"/>
          <w:color w:val="000000"/>
          <w:sz w:val="24"/>
          <w:szCs w:val="24"/>
          <w:vertAlign w:val="subscript"/>
          <w:lang w:val="en-US" w:eastAsia="zh-CN"/>
        </w:rPr>
        <w:t>2</w:t>
      </w:r>
      <w:r>
        <w:rPr>
          <w:rFonts w:hint="default" w:ascii="Times New Roman" w:hAnsi="Times New Roman" w:eastAsia="仿宋" w:cs="Times New Roman"/>
          <w:color w:val="000000"/>
          <w:sz w:val="24"/>
          <w:szCs w:val="24"/>
          <w:lang w:val="en-US" w:eastAsia="zh-CN"/>
        </w:rPr>
        <w:t>O；</w:t>
      </w:r>
    </w:p>
    <w:p w14:paraId="34F7ED99">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（5）冷却塔参数：L=300m</w:t>
      </w:r>
      <w:r>
        <w:rPr>
          <w:rFonts w:hint="default" w:ascii="Times New Roman" w:hAnsi="Times New Roman" w:eastAsia="仿宋" w:cs="Times New Roman"/>
          <w:color w:val="000000"/>
          <w:sz w:val="24"/>
          <w:szCs w:val="24"/>
          <w:vertAlign w:val="superscript"/>
          <w:lang w:val="en-US" w:eastAsia="zh-CN"/>
        </w:rPr>
        <w:t>3</w:t>
      </w:r>
      <w:r>
        <w:rPr>
          <w:rFonts w:hint="default" w:ascii="Times New Roman" w:hAnsi="Times New Roman" w:eastAsia="仿宋" w:cs="Times New Roman"/>
          <w:color w:val="000000"/>
          <w:sz w:val="24"/>
          <w:szCs w:val="24"/>
          <w:lang w:val="en-US" w:eastAsia="zh-CN"/>
        </w:rPr>
        <w:t>/h，进/出水温度30.5℃/35.5℃，湿球温度28℃，N=11kW（380V）；</w:t>
      </w:r>
    </w:p>
    <w:p w14:paraId="3AAEB91E">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（6）冷水泵参数：3台大水泵，额定扬程24mH</w:t>
      </w:r>
      <w:r>
        <w:rPr>
          <w:rFonts w:hint="default" w:ascii="Times New Roman" w:hAnsi="Times New Roman" w:eastAsia="仿宋" w:cs="Times New Roman"/>
          <w:color w:val="000000"/>
          <w:sz w:val="24"/>
          <w:szCs w:val="24"/>
          <w:vertAlign w:val="subscript"/>
          <w:lang w:val="en-US" w:eastAsia="zh-CN"/>
        </w:rPr>
        <w:t>2</w:t>
      </w:r>
      <w:r>
        <w:rPr>
          <w:rFonts w:hint="default" w:ascii="Times New Roman" w:hAnsi="Times New Roman" w:eastAsia="仿宋" w:cs="Times New Roman"/>
          <w:color w:val="000000"/>
          <w:sz w:val="24"/>
          <w:szCs w:val="24"/>
          <w:lang w:val="en-US" w:eastAsia="zh-CN"/>
        </w:rPr>
        <w:t>O，额定流量290m</w:t>
      </w:r>
      <w:r>
        <w:rPr>
          <w:rFonts w:hint="default" w:ascii="Times New Roman" w:hAnsi="Times New Roman" w:eastAsia="仿宋" w:cs="Times New Roman"/>
          <w:color w:val="000000"/>
          <w:sz w:val="24"/>
          <w:szCs w:val="24"/>
          <w:vertAlign w:val="superscript"/>
          <w:lang w:val="en-US" w:eastAsia="zh-CN"/>
        </w:rPr>
        <w:t>3</w:t>
      </w:r>
      <w:r>
        <w:rPr>
          <w:rFonts w:hint="default" w:ascii="Times New Roman" w:hAnsi="Times New Roman" w:eastAsia="仿宋" w:cs="Times New Roman"/>
          <w:color w:val="000000"/>
          <w:sz w:val="24"/>
          <w:szCs w:val="24"/>
          <w:lang w:val="en-US" w:eastAsia="zh-CN"/>
        </w:rPr>
        <w:t>/h，水泵机械效率84.6%；2台小水泵，额定扬程24mH</w:t>
      </w:r>
      <w:r>
        <w:rPr>
          <w:rFonts w:hint="default" w:ascii="Times New Roman" w:hAnsi="Times New Roman" w:eastAsia="仿宋" w:cs="Times New Roman"/>
          <w:color w:val="000000"/>
          <w:sz w:val="24"/>
          <w:szCs w:val="24"/>
          <w:vertAlign w:val="subscript"/>
          <w:lang w:val="en-US" w:eastAsia="zh-CN"/>
        </w:rPr>
        <w:t>2</w:t>
      </w:r>
      <w:r>
        <w:rPr>
          <w:rFonts w:hint="default" w:ascii="Times New Roman" w:hAnsi="Times New Roman" w:eastAsia="仿宋" w:cs="Times New Roman"/>
          <w:color w:val="000000"/>
          <w:sz w:val="24"/>
          <w:szCs w:val="24"/>
          <w:lang w:val="en-US" w:eastAsia="zh-CN"/>
        </w:rPr>
        <w:t>O，额定流量145m</w:t>
      </w:r>
      <w:r>
        <w:rPr>
          <w:rFonts w:hint="default" w:ascii="Times New Roman" w:hAnsi="Times New Roman" w:eastAsia="仿宋" w:cs="Times New Roman"/>
          <w:color w:val="000000"/>
          <w:sz w:val="24"/>
          <w:szCs w:val="24"/>
          <w:vertAlign w:val="superscript"/>
          <w:lang w:val="en-US" w:eastAsia="zh-CN"/>
        </w:rPr>
        <w:t>3</w:t>
      </w:r>
      <w:r>
        <w:rPr>
          <w:rFonts w:hint="default" w:ascii="Times New Roman" w:hAnsi="Times New Roman" w:eastAsia="仿宋" w:cs="Times New Roman"/>
          <w:color w:val="000000"/>
          <w:sz w:val="24"/>
          <w:szCs w:val="24"/>
          <w:lang w:val="en-US" w:eastAsia="zh-CN"/>
        </w:rPr>
        <w:t>/h，水泵机械效率79.5%；</w:t>
      </w:r>
    </w:p>
    <w:p w14:paraId="3381FB03">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right="0" w:rightChars="0" w:firstLine="480" w:firstLineChars="200"/>
        <w:textAlignment w:val="auto"/>
        <w:rPr>
          <w:rFonts w:hint="default" w:ascii="Times New Roman" w:hAnsi="Times New Roman" w:eastAsia="宋体" w:cs="Times New Roman"/>
          <w:bCs/>
          <w:color w:val="000000"/>
          <w:sz w:val="24"/>
          <w:szCs w:val="24"/>
        </w:rPr>
      </w:pPr>
      <w:r>
        <w:rPr>
          <w:rFonts w:hint="default" w:ascii="Times New Roman" w:hAnsi="Times New Roman" w:eastAsia="仿宋" w:cs="Times New Roman"/>
          <w:color w:val="000000"/>
          <w:sz w:val="24"/>
          <w:szCs w:val="24"/>
          <w:lang w:val="en-US" w:eastAsia="zh-CN"/>
        </w:rPr>
        <w:t>（7）冷却水泵参数：3台大水泵，额定扬程20mH</w:t>
      </w:r>
      <w:r>
        <w:rPr>
          <w:rFonts w:hint="default" w:ascii="Times New Roman" w:hAnsi="Times New Roman" w:eastAsia="仿宋" w:cs="Times New Roman"/>
          <w:color w:val="000000"/>
          <w:sz w:val="24"/>
          <w:szCs w:val="24"/>
          <w:vertAlign w:val="subscript"/>
          <w:lang w:val="en-US" w:eastAsia="zh-CN"/>
        </w:rPr>
        <w:t>2</w:t>
      </w:r>
      <w:r>
        <w:rPr>
          <w:rFonts w:hint="default" w:ascii="Times New Roman" w:hAnsi="Times New Roman" w:eastAsia="仿宋" w:cs="Times New Roman"/>
          <w:color w:val="000000"/>
          <w:sz w:val="24"/>
          <w:szCs w:val="24"/>
          <w:lang w:val="en-US" w:eastAsia="zh-CN"/>
        </w:rPr>
        <w:t>O，额定流量544m</w:t>
      </w:r>
      <w:r>
        <w:rPr>
          <w:rFonts w:hint="default" w:ascii="Times New Roman" w:hAnsi="Times New Roman" w:eastAsia="仿宋" w:cs="Times New Roman"/>
          <w:color w:val="000000"/>
          <w:sz w:val="24"/>
          <w:szCs w:val="24"/>
          <w:vertAlign w:val="superscript"/>
          <w:lang w:val="en-US" w:eastAsia="zh-CN"/>
        </w:rPr>
        <w:t>3</w:t>
      </w:r>
      <w:r>
        <w:rPr>
          <w:rFonts w:hint="default" w:ascii="Times New Roman" w:hAnsi="Times New Roman" w:eastAsia="仿宋" w:cs="Times New Roman"/>
          <w:color w:val="000000"/>
          <w:sz w:val="24"/>
          <w:szCs w:val="24"/>
          <w:lang w:val="en-US" w:eastAsia="zh-CN"/>
        </w:rPr>
        <w:t>/h，水泵机械效率87.2%；2台小水泵，额定扬程20mH</w:t>
      </w:r>
      <w:r>
        <w:rPr>
          <w:rFonts w:hint="default" w:ascii="Times New Roman" w:hAnsi="Times New Roman" w:eastAsia="仿宋" w:cs="Times New Roman"/>
          <w:color w:val="000000"/>
          <w:sz w:val="24"/>
          <w:szCs w:val="24"/>
          <w:vertAlign w:val="subscript"/>
          <w:lang w:val="en-US" w:eastAsia="zh-CN"/>
        </w:rPr>
        <w:t>2</w:t>
      </w:r>
      <w:r>
        <w:rPr>
          <w:rFonts w:hint="default" w:ascii="Times New Roman" w:hAnsi="Times New Roman" w:eastAsia="仿宋" w:cs="Times New Roman"/>
          <w:color w:val="000000"/>
          <w:sz w:val="24"/>
          <w:szCs w:val="24"/>
          <w:lang w:val="en-US" w:eastAsia="zh-CN"/>
        </w:rPr>
        <w:t>O，额定流量272m</w:t>
      </w:r>
      <w:r>
        <w:rPr>
          <w:rFonts w:hint="default" w:ascii="Times New Roman" w:hAnsi="Times New Roman" w:eastAsia="仿宋" w:cs="Times New Roman"/>
          <w:color w:val="000000"/>
          <w:sz w:val="24"/>
          <w:szCs w:val="24"/>
          <w:vertAlign w:val="superscript"/>
          <w:lang w:val="en-US" w:eastAsia="zh-CN"/>
        </w:rPr>
        <w:t>3</w:t>
      </w:r>
      <w:r>
        <w:rPr>
          <w:rFonts w:hint="default" w:ascii="Times New Roman" w:hAnsi="Times New Roman" w:eastAsia="仿宋" w:cs="Times New Roman"/>
          <w:color w:val="000000"/>
          <w:sz w:val="24"/>
          <w:szCs w:val="24"/>
          <w:lang w:val="en-US" w:eastAsia="zh-CN"/>
        </w:rPr>
        <w:t>/h，水泵机械效率83.7%。</w:t>
      </w:r>
    </w:p>
    <w:p w14:paraId="4AC51004">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440" w:firstLineChars="200"/>
        <w:jc w:val="center"/>
        <w:textAlignment w:val="auto"/>
        <w:rPr>
          <w:rFonts w:hint="default" w:ascii="Times New Roman" w:hAnsi="Times New Roman" w:eastAsia="仿宋" w:cs="Times New Roman"/>
          <w:bCs/>
          <w:color w:val="000000"/>
          <w:sz w:val="22"/>
          <w:szCs w:val="22"/>
        </w:rPr>
      </w:pPr>
    </w:p>
    <w:p w14:paraId="2AA1B68E">
      <w:pPr>
        <w:keepNext w:val="0"/>
        <w:keepLines w:val="0"/>
        <w:pageBreakBefore w:val="0"/>
        <w:widowControl w:val="0"/>
        <w:kinsoku/>
        <w:wordWrap/>
        <w:overflowPunct/>
        <w:topLinePunct w:val="0"/>
        <w:autoSpaceDE/>
        <w:autoSpaceDN/>
        <w:bidi w:val="0"/>
        <w:adjustRightInd w:val="0"/>
        <w:snapToGrid w:val="0"/>
        <w:spacing w:line="420" w:lineRule="exact"/>
        <w:ind w:right="0" w:rightChars="0" w:firstLine="1050" w:firstLineChars="500"/>
        <w:jc w:val="both"/>
        <w:textAlignment w:val="auto"/>
        <w:rPr>
          <w:rFonts w:hint="default" w:ascii="Times New Roman" w:hAnsi="Times New Roman" w:eastAsia="仿宋" w:cs="Times New Roman"/>
          <w:b/>
          <w:sz w:val="21"/>
          <w:szCs w:val="21"/>
          <w:lang w:val="en-US" w:eastAsia="zh-CN"/>
        </w:rPr>
      </w:pPr>
      <w:r>
        <w:rPr>
          <w:rFonts w:hint="default" w:ascii="Times New Roman" w:hAnsi="Times New Roman" w:eastAsia="仿宋" w:cs="Times New Roman"/>
          <w:bCs/>
          <w:color w:val="000000"/>
          <w:sz w:val="21"/>
          <w:szCs w:val="21"/>
        </w:rPr>
        <w:t>图</w:t>
      </w:r>
      <w:r>
        <w:rPr>
          <w:rFonts w:hint="default" w:ascii="Times New Roman" w:hAnsi="Times New Roman" w:eastAsia="仿宋" w:cs="Times New Roman"/>
          <w:bCs/>
          <w:color w:val="000000"/>
          <w:sz w:val="21"/>
          <w:szCs w:val="21"/>
          <w:lang w:val="en-US" w:eastAsia="zh-CN"/>
        </w:rPr>
        <w:t>2</w:t>
      </w:r>
      <w:r>
        <w:rPr>
          <w:rFonts w:hint="default" w:ascii="Times New Roman" w:hAnsi="Times New Roman" w:eastAsia="仿宋" w:cs="Times New Roman"/>
          <w:bCs/>
          <w:color w:val="000000"/>
          <w:sz w:val="21"/>
          <w:szCs w:val="21"/>
          <w:u w:val="none"/>
        </w:rPr>
        <w:t xml:space="preserve"> </w:t>
      </w:r>
      <w:r>
        <w:rPr>
          <w:rFonts w:hint="default" w:ascii="Times New Roman" w:hAnsi="Times New Roman" w:eastAsia="仿宋" w:cs="Times New Roman"/>
          <w:bCs/>
          <w:color w:val="000000"/>
          <w:sz w:val="21"/>
          <w:szCs w:val="21"/>
        </w:rPr>
        <w:t>空调制冷机房</w:t>
      </w:r>
      <w:r>
        <w:rPr>
          <w:rFonts w:hint="default" w:ascii="Times New Roman" w:hAnsi="Times New Roman" w:eastAsia="宋体" w:cs="Times New Roman"/>
          <w:bCs/>
          <w:color w:val="000000"/>
          <w:sz w:val="21"/>
          <w:szCs w:val="21"/>
        </w:rPr>
        <w:drawing>
          <wp:anchor distT="0" distB="0" distL="114300" distR="114300" simplePos="0" relativeHeight="251659264" behindDoc="0" locked="0" layoutInCell="1" allowOverlap="1">
            <wp:simplePos x="0" y="0"/>
            <wp:positionH relativeFrom="column">
              <wp:posOffset>2655570</wp:posOffset>
            </wp:positionH>
            <wp:positionV relativeFrom="paragraph">
              <wp:posOffset>8255</wp:posOffset>
            </wp:positionV>
            <wp:extent cx="2778125" cy="1744345"/>
            <wp:effectExtent l="0" t="0" r="10795" b="8255"/>
            <wp:wrapTopAndBottom/>
            <wp:docPr id="1" name="图片 23" descr="G:\g工作\2011年度\201103-白天鹅宾馆\151015现场照片\IMG_20151015_1726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3" descr="G:\g工作\2011年度\201103-白天鹅宾馆\151015现场照片\IMG_20151015_172605.jpg"/>
                    <pic:cNvPicPr>
                      <a:picLocks noChangeAspect="1"/>
                    </pic:cNvPicPr>
                  </pic:nvPicPr>
                  <pic:blipFill>
                    <a:blip r:embed="rId5"/>
                    <a:stretch>
                      <a:fillRect/>
                    </a:stretch>
                  </pic:blipFill>
                  <pic:spPr>
                    <a:xfrm>
                      <a:off x="0" y="0"/>
                      <a:ext cx="2778125" cy="1744345"/>
                    </a:xfrm>
                    <a:prstGeom prst="rect">
                      <a:avLst/>
                    </a:prstGeom>
                    <a:noFill/>
                    <a:ln>
                      <a:noFill/>
                    </a:ln>
                  </pic:spPr>
                </pic:pic>
              </a:graphicData>
            </a:graphic>
          </wp:anchor>
        </w:drawing>
      </w:r>
      <w:r>
        <w:rPr>
          <w:rFonts w:hint="default" w:ascii="Times New Roman" w:hAnsi="Times New Roman" w:eastAsia="宋体" w:cs="Times New Roman"/>
          <w:bCs/>
          <w:color w:val="000000"/>
          <w:sz w:val="21"/>
          <w:szCs w:val="21"/>
        </w:rPr>
        <w:drawing>
          <wp:anchor distT="0" distB="0" distL="114300" distR="114300" simplePos="0" relativeHeight="251660288" behindDoc="0" locked="0" layoutInCell="1" allowOverlap="1">
            <wp:simplePos x="0" y="0"/>
            <wp:positionH relativeFrom="column">
              <wp:posOffset>-76200</wp:posOffset>
            </wp:positionH>
            <wp:positionV relativeFrom="paragraph">
              <wp:posOffset>3810</wp:posOffset>
            </wp:positionV>
            <wp:extent cx="2665095" cy="1763395"/>
            <wp:effectExtent l="0" t="0" r="1905" b="4445"/>
            <wp:wrapTopAndBottom/>
            <wp:docPr id="2" name="图片 22" descr="G:\g工作\2011年度\201103-白天鹅宾馆\151015现场照片\IMG_22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2" descr="G:\g工作\2011年度\201103-白天鹅宾馆\151015现场照片\IMG_2243.JPG"/>
                    <pic:cNvPicPr>
                      <a:picLocks noChangeAspect="1"/>
                    </pic:cNvPicPr>
                  </pic:nvPicPr>
                  <pic:blipFill>
                    <a:blip r:embed="rId6"/>
                    <a:stretch>
                      <a:fillRect/>
                    </a:stretch>
                  </pic:blipFill>
                  <pic:spPr>
                    <a:xfrm>
                      <a:off x="0" y="0"/>
                      <a:ext cx="2665095" cy="1763395"/>
                    </a:xfrm>
                    <a:prstGeom prst="rect">
                      <a:avLst/>
                    </a:prstGeom>
                    <a:noFill/>
                    <a:ln>
                      <a:noFill/>
                    </a:ln>
                  </pic:spPr>
                </pic:pic>
              </a:graphicData>
            </a:graphic>
          </wp:anchor>
        </w:drawing>
      </w:r>
      <w:r>
        <w:rPr>
          <w:rFonts w:hint="default" w:ascii="Times New Roman" w:hAnsi="Times New Roman" w:eastAsia="仿宋" w:cs="Times New Roman"/>
          <w:bCs/>
          <w:color w:val="000000"/>
          <w:sz w:val="21"/>
          <w:szCs w:val="21"/>
          <w:lang w:val="en-US" w:eastAsia="zh-CN"/>
        </w:rPr>
        <w:t xml:space="preserve">                             </w:t>
      </w:r>
      <w:r>
        <w:rPr>
          <w:rFonts w:hint="default" w:ascii="Times New Roman" w:hAnsi="Times New Roman" w:eastAsia="仿宋" w:cs="Times New Roman"/>
          <w:bCs/>
          <w:color w:val="000000"/>
          <w:sz w:val="21"/>
          <w:szCs w:val="21"/>
          <w:lang w:val="zh-CN" w:eastAsia="zh-CN"/>
        </w:rPr>
        <w:t>图</w:t>
      </w:r>
      <w:r>
        <w:rPr>
          <w:rFonts w:hint="default" w:ascii="Times New Roman" w:hAnsi="Times New Roman" w:eastAsia="仿宋" w:cs="Times New Roman"/>
          <w:bCs/>
          <w:color w:val="000000"/>
          <w:sz w:val="21"/>
          <w:szCs w:val="21"/>
          <w:lang w:val="en-US" w:eastAsia="zh-CN"/>
        </w:rPr>
        <w:t>3</w:t>
      </w:r>
      <w:r>
        <w:rPr>
          <w:rFonts w:hint="default" w:ascii="Times New Roman" w:hAnsi="Times New Roman" w:eastAsia="仿宋" w:cs="Times New Roman"/>
          <w:bCs/>
          <w:color w:val="000000"/>
          <w:sz w:val="21"/>
          <w:szCs w:val="21"/>
          <w:lang w:val="zh-CN" w:eastAsia="zh-CN"/>
        </w:rPr>
        <w:t xml:space="preserve"> 冷却塔</w:t>
      </w:r>
    </w:p>
    <w:p w14:paraId="7BA38101">
      <w:pPr>
        <w:keepNext w:val="0"/>
        <w:keepLines w:val="0"/>
        <w:pageBreakBefore w:val="0"/>
        <w:widowControl w:val="0"/>
        <w:kinsoku/>
        <w:wordWrap/>
        <w:overflowPunct/>
        <w:topLinePunct w:val="0"/>
        <w:autoSpaceDE/>
        <w:autoSpaceDN/>
        <w:bidi w:val="0"/>
        <w:adjustRightInd w:val="0"/>
        <w:snapToGrid w:val="0"/>
        <w:spacing w:before="313" w:beforeLines="100" w:line="420" w:lineRule="exact"/>
        <w:ind w:left="0" w:leftChars="0" w:right="0" w:rightChars="0" w:firstLine="482" w:firstLineChars="200"/>
        <w:textAlignment w:val="auto"/>
        <w:rPr>
          <w:rFonts w:hint="default" w:ascii="Times New Roman" w:hAnsi="Times New Roman" w:eastAsia="仿宋" w:cs="Times New Roman"/>
          <w:b/>
          <w:bCs w:val="0"/>
          <w:sz w:val="24"/>
          <w:szCs w:val="24"/>
          <w:lang w:val="zh-CN" w:eastAsia="zh-CN"/>
        </w:rPr>
      </w:pPr>
      <w:r>
        <w:rPr>
          <w:rFonts w:hint="default" w:ascii="Times New Roman" w:hAnsi="Times New Roman" w:eastAsia="仿宋" w:cs="Times New Roman"/>
          <w:b/>
          <w:bCs w:val="0"/>
          <w:sz w:val="24"/>
          <w:szCs w:val="24"/>
          <w:lang w:val="en-US" w:eastAsia="zh-CN"/>
        </w:rPr>
        <w:t xml:space="preserve">3. </w:t>
      </w:r>
      <w:r>
        <w:rPr>
          <w:rFonts w:hint="default" w:ascii="Times New Roman" w:hAnsi="Times New Roman" w:eastAsia="仿宋" w:cs="Times New Roman"/>
          <w:b/>
          <w:bCs w:val="0"/>
          <w:sz w:val="24"/>
          <w:szCs w:val="24"/>
          <w:lang w:val="zh-CN" w:eastAsia="zh-CN"/>
        </w:rPr>
        <w:t>制冷耗电量指标（节能改造项目）</w:t>
      </w:r>
    </w:p>
    <w:p w14:paraId="689EB579">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（1）制冷机房系统改造前全年总用电量 (包含所有冷水机组、冷水泵、冷却水泵、冷却塔等）839.4万kWh，改造后291.8万kWh；</w:t>
      </w:r>
    </w:p>
    <w:p w14:paraId="20DE934A">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（2）改造后冷水机组全年总用电量256.5万kWh；</w:t>
      </w:r>
    </w:p>
    <w:p w14:paraId="5A01ABF3">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（3）改造后冷却塔全年总用电量10.3万kWh；</w:t>
      </w:r>
    </w:p>
    <w:p w14:paraId="56F353C1">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（4）改造后冷水泵全年总用电量93.3万kWh；</w:t>
      </w:r>
    </w:p>
    <w:p w14:paraId="5110DF23">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（5）改造后冷却水泵全年总用电量15.7万kWh；</w:t>
      </w:r>
    </w:p>
    <w:p w14:paraId="3B799FBC">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（6）改造前全年单位建筑面积机房总用电量104.9kWh/m</w:t>
      </w:r>
      <w:r>
        <w:rPr>
          <w:rFonts w:hint="default" w:ascii="Times New Roman" w:hAnsi="Times New Roman" w:eastAsia="仿宋" w:cs="Times New Roman"/>
          <w:color w:val="000000"/>
          <w:sz w:val="24"/>
          <w:szCs w:val="24"/>
          <w:vertAlign w:val="superscript"/>
          <w:lang w:val="en-US" w:eastAsia="zh-CN"/>
        </w:rPr>
        <w:t>2</w:t>
      </w:r>
      <w:r>
        <w:rPr>
          <w:rFonts w:hint="default" w:ascii="Times New Roman" w:hAnsi="Times New Roman" w:eastAsia="仿宋" w:cs="Times New Roman"/>
          <w:color w:val="000000"/>
          <w:sz w:val="24"/>
          <w:szCs w:val="24"/>
          <w:lang w:val="en-US" w:eastAsia="zh-CN"/>
        </w:rPr>
        <w:t>，改造后为35.6kWh/m</w:t>
      </w:r>
      <w:r>
        <w:rPr>
          <w:rFonts w:hint="default" w:ascii="Times New Roman" w:hAnsi="Times New Roman" w:eastAsia="仿宋" w:cs="Times New Roman"/>
          <w:color w:val="000000"/>
          <w:sz w:val="24"/>
          <w:szCs w:val="24"/>
          <w:vertAlign w:val="superscript"/>
          <w:lang w:val="en-US" w:eastAsia="zh-CN"/>
        </w:rPr>
        <w:t>2</w:t>
      </w:r>
      <w:r>
        <w:rPr>
          <w:rFonts w:hint="default" w:ascii="Times New Roman" w:hAnsi="Times New Roman" w:eastAsia="仿宋" w:cs="Times New Roman"/>
          <w:color w:val="000000"/>
          <w:sz w:val="24"/>
          <w:szCs w:val="24"/>
          <w:lang w:val="en-US" w:eastAsia="zh-CN"/>
        </w:rPr>
        <w:t>；</w:t>
      </w:r>
    </w:p>
    <w:p w14:paraId="7331F6B8">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（7）改造后全年单位建筑面积冷水机组总用电量31.3kWh/m</w:t>
      </w:r>
      <w:r>
        <w:rPr>
          <w:rFonts w:hint="default" w:ascii="Times New Roman" w:hAnsi="Times New Roman" w:eastAsia="仿宋" w:cs="Times New Roman"/>
          <w:color w:val="000000"/>
          <w:sz w:val="24"/>
          <w:szCs w:val="24"/>
          <w:vertAlign w:val="superscript"/>
          <w:lang w:val="en-US" w:eastAsia="zh-CN"/>
        </w:rPr>
        <w:t>2</w:t>
      </w:r>
      <w:r>
        <w:rPr>
          <w:rFonts w:hint="default" w:ascii="Times New Roman" w:hAnsi="Times New Roman" w:eastAsia="仿宋" w:cs="Times New Roman"/>
          <w:color w:val="000000"/>
          <w:sz w:val="24"/>
          <w:szCs w:val="24"/>
          <w:lang w:val="en-US" w:eastAsia="zh-CN"/>
        </w:rPr>
        <w:t>；</w:t>
      </w:r>
    </w:p>
    <w:p w14:paraId="1FDA7B4F">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（8）改造后全年单位建筑面积冷水泵总用电量1.14kWh/m</w:t>
      </w:r>
      <w:r>
        <w:rPr>
          <w:rFonts w:hint="default" w:ascii="Times New Roman" w:hAnsi="Times New Roman" w:eastAsia="仿宋" w:cs="Times New Roman"/>
          <w:color w:val="000000"/>
          <w:sz w:val="24"/>
          <w:szCs w:val="24"/>
          <w:vertAlign w:val="superscript"/>
          <w:lang w:val="en-US" w:eastAsia="zh-CN"/>
        </w:rPr>
        <w:t>2</w:t>
      </w:r>
      <w:r>
        <w:rPr>
          <w:rFonts w:hint="default" w:ascii="Times New Roman" w:hAnsi="Times New Roman" w:eastAsia="仿宋" w:cs="Times New Roman"/>
          <w:color w:val="000000"/>
          <w:sz w:val="24"/>
          <w:szCs w:val="24"/>
          <w:lang w:val="en-US" w:eastAsia="zh-CN"/>
        </w:rPr>
        <w:t>；</w:t>
      </w:r>
    </w:p>
    <w:p w14:paraId="32C93D2C">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（9）改造后全年单位建筑面积冷却水泵总用电量1.91kWh/m</w:t>
      </w:r>
      <w:r>
        <w:rPr>
          <w:rFonts w:hint="default" w:ascii="Times New Roman" w:hAnsi="Times New Roman" w:eastAsia="仿宋" w:cs="Times New Roman"/>
          <w:color w:val="000000"/>
          <w:sz w:val="24"/>
          <w:szCs w:val="24"/>
          <w:vertAlign w:val="superscript"/>
          <w:lang w:val="en-US" w:eastAsia="zh-CN"/>
        </w:rPr>
        <w:t>2</w:t>
      </w:r>
      <w:r>
        <w:rPr>
          <w:rFonts w:hint="default" w:ascii="Times New Roman" w:hAnsi="Times New Roman" w:eastAsia="仿宋" w:cs="Times New Roman"/>
          <w:color w:val="000000"/>
          <w:sz w:val="24"/>
          <w:szCs w:val="24"/>
          <w:lang w:val="en-US" w:eastAsia="zh-CN"/>
        </w:rPr>
        <w:t>；</w:t>
      </w:r>
    </w:p>
    <w:p w14:paraId="00BC70D4">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（10）改造后全年单位建筑面积冷塔总用电量1.25kWh/m</w:t>
      </w:r>
      <w:r>
        <w:rPr>
          <w:rFonts w:hint="default" w:ascii="Times New Roman" w:hAnsi="Times New Roman" w:eastAsia="仿宋" w:cs="Times New Roman"/>
          <w:color w:val="000000"/>
          <w:sz w:val="24"/>
          <w:szCs w:val="24"/>
          <w:vertAlign w:val="superscript"/>
          <w:lang w:val="en-US" w:eastAsia="zh-CN"/>
        </w:rPr>
        <w:t>2</w:t>
      </w:r>
      <w:r>
        <w:rPr>
          <w:rFonts w:hint="default" w:ascii="Times New Roman" w:hAnsi="Times New Roman" w:eastAsia="仿宋" w:cs="Times New Roman"/>
          <w:color w:val="000000"/>
          <w:sz w:val="24"/>
          <w:szCs w:val="24"/>
          <w:lang w:val="en-US" w:eastAsia="zh-CN"/>
        </w:rPr>
        <w:t>。</w:t>
      </w:r>
    </w:p>
    <w:p w14:paraId="5BC2C5F1">
      <w:pPr>
        <w:keepNext w:val="0"/>
        <w:keepLines w:val="0"/>
        <w:pageBreakBefore w:val="0"/>
        <w:widowControl w:val="0"/>
        <w:kinsoku/>
        <w:wordWrap/>
        <w:overflowPunct/>
        <w:topLinePunct w:val="0"/>
        <w:autoSpaceDE/>
        <w:autoSpaceDN/>
        <w:bidi w:val="0"/>
        <w:adjustRightInd w:val="0"/>
        <w:snapToGrid w:val="0"/>
        <w:spacing w:before="313" w:beforeLines="100" w:line="420" w:lineRule="exact"/>
        <w:ind w:left="0" w:leftChars="0" w:right="0" w:rightChars="0" w:firstLine="482" w:firstLineChars="200"/>
        <w:textAlignment w:val="auto"/>
        <w:rPr>
          <w:rFonts w:hint="default" w:ascii="Times New Roman" w:hAnsi="Times New Roman" w:eastAsia="仿宋" w:cs="Times New Roman"/>
          <w:b/>
          <w:bCs w:val="0"/>
          <w:sz w:val="24"/>
          <w:szCs w:val="24"/>
          <w:lang w:val="zh-CN" w:eastAsia="zh-CN"/>
        </w:rPr>
      </w:pPr>
      <w:r>
        <w:rPr>
          <w:rFonts w:hint="default" w:ascii="Times New Roman" w:hAnsi="Times New Roman" w:eastAsia="仿宋" w:cs="Times New Roman"/>
          <w:b/>
          <w:bCs w:val="0"/>
          <w:sz w:val="24"/>
          <w:szCs w:val="24"/>
          <w:lang w:val="en-US" w:eastAsia="zh-CN"/>
        </w:rPr>
        <w:t xml:space="preserve">4. </w:t>
      </w:r>
      <w:r>
        <w:rPr>
          <w:rFonts w:hint="default" w:ascii="Times New Roman" w:hAnsi="Times New Roman" w:eastAsia="仿宋" w:cs="Times New Roman"/>
          <w:b/>
          <w:bCs w:val="0"/>
          <w:sz w:val="24"/>
          <w:szCs w:val="24"/>
          <w:lang w:val="zh-CN" w:eastAsia="zh-CN"/>
        </w:rPr>
        <w:t>能效指标</w:t>
      </w:r>
      <w:r>
        <w:rPr>
          <w:rFonts w:hint="default" w:ascii="Times New Roman" w:hAnsi="Times New Roman" w:eastAsia="宋体" w:cs="Times New Roman"/>
          <w:b/>
          <w:bCs w:val="0"/>
          <w:sz w:val="24"/>
          <w:szCs w:val="24"/>
          <w:lang w:val="en-US" w:eastAsia="zh-CN"/>
        </w:rPr>
        <w:t>及水系统性能</w:t>
      </w:r>
    </w:p>
    <w:p w14:paraId="781CD1EE">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（1）冷水机组COP设计目标值小机6.11、大机6.79，实际运行值平均6.72；</w:t>
      </w:r>
    </w:p>
    <w:p w14:paraId="7A376D5F">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（2）冷水机组全年能耗比例(%)，设计目标值82%，实际运行值88%；</w:t>
      </w:r>
    </w:p>
    <w:p w14:paraId="3376D9EC">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（3）冷水泵全年能耗比例(%)，设计目标值5%，实际运行值3%；</w:t>
      </w:r>
    </w:p>
    <w:p w14:paraId="193E6C34">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（4）冷却水泵全年能耗比例(%)，设计目标值8%，实际运行值5%；</w:t>
      </w:r>
    </w:p>
    <w:p w14:paraId="70F68E5E">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（5）制冷机房系统全年能效比，设计目标值5.59，改造前运行值2.7，实际运行值5.91。</w:t>
      </w:r>
    </w:p>
    <w:p w14:paraId="2B95878F">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（6）冷水输送系数，设计目标值118，改造前运行值(无)，实际运行值183。</w:t>
      </w:r>
    </w:p>
    <w:p w14:paraId="494C2B3A">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（7）冷却水输送系数（按散热量GB/T17981-2007），设计目标值89，改造前运行值（无），实际运行值128。</w:t>
      </w:r>
    </w:p>
    <w:p w14:paraId="172BBAAE">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（8）冷却水输送系数（按制冷量GB/T17981-2025），设计目标值79，改造前运行值（无），实际运行值110。</w:t>
      </w:r>
    </w:p>
    <w:p w14:paraId="5871F8D7">
      <w:pPr>
        <w:keepNext w:val="0"/>
        <w:keepLines w:val="0"/>
        <w:pageBreakBefore w:val="0"/>
        <w:widowControl w:val="0"/>
        <w:kinsoku/>
        <w:wordWrap/>
        <w:overflowPunct/>
        <w:topLinePunct w:val="0"/>
        <w:autoSpaceDE/>
        <w:autoSpaceDN/>
        <w:bidi w:val="0"/>
        <w:adjustRightInd w:val="0"/>
        <w:snapToGrid w:val="0"/>
        <w:spacing w:before="313" w:beforeLines="100" w:line="420" w:lineRule="exact"/>
        <w:ind w:left="0" w:leftChars="0" w:right="0" w:rightChars="0" w:firstLine="482" w:firstLineChars="200"/>
        <w:textAlignment w:val="auto"/>
        <w:rPr>
          <w:rFonts w:hint="default" w:ascii="Times New Roman" w:hAnsi="Times New Roman" w:eastAsia="仿宋" w:cs="Times New Roman"/>
          <w:b/>
          <w:bCs w:val="0"/>
          <w:sz w:val="24"/>
          <w:szCs w:val="24"/>
          <w:lang w:val="zh-CN" w:eastAsia="zh-CN"/>
        </w:rPr>
      </w:pPr>
      <w:r>
        <w:rPr>
          <w:rFonts w:hint="default" w:ascii="Times New Roman" w:hAnsi="Times New Roman" w:eastAsia="仿宋" w:cs="Times New Roman"/>
          <w:b/>
          <w:bCs w:val="0"/>
          <w:sz w:val="24"/>
          <w:szCs w:val="24"/>
          <w:lang w:val="en-US" w:eastAsia="zh-CN"/>
        </w:rPr>
        <w:t xml:space="preserve">5. </w:t>
      </w:r>
      <w:r>
        <w:rPr>
          <w:rFonts w:hint="default" w:ascii="Times New Roman" w:hAnsi="Times New Roman" w:eastAsia="仿宋" w:cs="Times New Roman"/>
          <w:b/>
          <w:bCs w:val="0"/>
          <w:sz w:val="24"/>
          <w:szCs w:val="24"/>
          <w:lang w:val="zh-CN" w:eastAsia="zh-CN"/>
        </w:rPr>
        <w:t>监测系统传感器精度</w:t>
      </w:r>
    </w:p>
    <w:p w14:paraId="11B81395">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（1）温度计：最大允许误差（精度）±0.1℃，采样频率1min；</w:t>
      </w:r>
    </w:p>
    <w:p w14:paraId="0455B3BF">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（2）流量计：最大允许误差（精度）±1%，采样频率1min；</w:t>
      </w:r>
    </w:p>
    <w:p w14:paraId="662AC1DB">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（3）电功率表：精度0.5S（最大允许误差±0.5%），采样频率1min。</w:t>
      </w:r>
    </w:p>
    <w:p w14:paraId="05362875">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440" w:lineRule="exact"/>
        <w:ind w:left="0" w:leftChars="0" w:firstLine="482" w:firstLineChars="200"/>
        <w:textAlignment w:val="auto"/>
        <w:rPr>
          <w:rFonts w:hint="default" w:ascii="Times New Roman" w:hAnsi="Times New Roman" w:eastAsia="仿宋" w:cs="Times New Roman"/>
          <w:b/>
          <w:sz w:val="24"/>
          <w:szCs w:val="24"/>
          <w:lang w:val="zh-CN" w:eastAsia="zh-CN"/>
        </w:rPr>
      </w:pPr>
      <w:r>
        <w:rPr>
          <w:rFonts w:hint="default" w:ascii="Times New Roman" w:hAnsi="Times New Roman" w:eastAsia="仿宋" w:cs="Times New Roman"/>
          <w:b/>
          <w:bCs/>
          <w:color w:val="000000"/>
          <w:sz w:val="24"/>
          <w:szCs w:val="24"/>
          <w:lang w:val="en-US" w:eastAsia="zh-CN"/>
        </w:rPr>
        <w:t xml:space="preserve">6. </w:t>
      </w:r>
      <w:r>
        <w:rPr>
          <w:rFonts w:hint="default" w:ascii="Times New Roman" w:hAnsi="Times New Roman" w:eastAsia="仿宋" w:cs="Times New Roman"/>
          <w:b/>
          <w:bCs/>
          <w:sz w:val="24"/>
          <w:szCs w:val="24"/>
          <w:lang w:val="zh-CN" w:eastAsia="zh-CN"/>
        </w:rPr>
        <w:t>空调制</w:t>
      </w:r>
      <w:r>
        <w:rPr>
          <w:rFonts w:hint="default" w:ascii="Times New Roman" w:hAnsi="Times New Roman" w:eastAsia="仿宋" w:cs="Times New Roman"/>
          <w:b/>
          <w:sz w:val="24"/>
          <w:szCs w:val="24"/>
          <w:lang w:val="zh-CN" w:eastAsia="zh-CN"/>
        </w:rPr>
        <w:t>冷机房能量平衡系数</w:t>
      </w:r>
    </w:p>
    <w:p w14:paraId="7228DE29">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520" w:lineRule="exact"/>
        <w:ind w:left="0" w:leftChars="0" w:firstLine="480" w:firstLineChars="200"/>
        <w:textAlignment w:val="auto"/>
        <w:rPr>
          <w:rFonts w:hint="default" w:ascii="Times New Roman" w:hAnsi="Times New Roman" w:eastAsia="仿宋" w:cs="Times New Roman"/>
          <w:b w:val="0"/>
          <w:bCs w:val="0"/>
          <w:color w:val="000000"/>
          <w:sz w:val="24"/>
          <w:szCs w:val="24"/>
          <w:lang w:val="en-US" w:eastAsia="zh-CN"/>
        </w:rPr>
      </w:pPr>
      <w:r>
        <w:rPr>
          <w:rFonts w:hint="default" w:ascii="Times New Roman" w:hAnsi="Times New Roman" w:eastAsia="仿宋" w:cs="Times New Roman"/>
          <w:b w:val="0"/>
          <w:bCs w:val="0"/>
          <w:color w:val="000000"/>
          <w:sz w:val="24"/>
          <w:szCs w:val="24"/>
          <w:lang w:val="en-US" w:eastAsia="zh-CN"/>
        </w:rPr>
        <w:t>（1）冷水供回水温差测量不准确度</w:t>
      </w:r>
    </w:p>
    <w:p w14:paraId="51AE4F7A">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520" w:lineRule="exact"/>
        <w:ind w:left="0" w:leftChars="0" w:firstLine="480" w:firstLineChars="200"/>
        <w:textAlignment w:val="auto"/>
        <w:rPr>
          <w:rFonts w:hint="default" w:ascii="Times New Roman" w:hAnsi="Times New Roman" w:eastAsia="仿宋" w:cs="Times New Roman"/>
          <w:b w:val="0"/>
          <w:bCs w:val="0"/>
          <w:color w:val="000000"/>
          <w:sz w:val="24"/>
          <w:szCs w:val="24"/>
          <w:lang w:val="en-US" w:eastAsia="zh-CN"/>
        </w:rPr>
      </w:pPr>
      <w:r>
        <w:rPr>
          <w:rFonts w:hint="default" w:ascii="Times New Roman" w:hAnsi="Times New Roman" w:eastAsia="仿宋" w:cs="Times New Roman"/>
          <w:b w:val="0"/>
          <w:bCs w:val="0"/>
          <w:color w:val="000000"/>
          <w:sz w:val="24"/>
          <w:szCs w:val="24"/>
          <w:lang w:val="en-US" w:eastAsia="zh-CN"/>
        </w:rPr>
        <w:t>温度计最大允许误差0.1</w:t>
      </w:r>
      <w:r>
        <w:rPr>
          <w:rFonts w:hint="default" w:ascii="Times New Roman" w:hAnsi="Times New Roman" w:eastAsia="仿宋" w:cs="Times New Roman"/>
          <w:color w:val="000000"/>
          <w:sz w:val="24"/>
          <w:szCs w:val="24"/>
          <w:lang w:val="en-US" w:eastAsia="zh-CN"/>
        </w:rPr>
        <w:t>℃，</w:t>
      </w:r>
      <w:r>
        <w:rPr>
          <w:rFonts w:hint="default" w:ascii="Times New Roman" w:hAnsi="Times New Roman" w:eastAsia="仿宋" w:cs="Times New Roman"/>
          <w:b w:val="0"/>
          <w:bCs w:val="0"/>
          <w:color w:val="000000"/>
          <w:sz w:val="24"/>
          <w:szCs w:val="24"/>
          <w:lang w:val="en-US" w:eastAsia="zh-CN"/>
        </w:rPr>
        <w:t>冷水供回水温差8</w:t>
      </w:r>
      <w:r>
        <w:rPr>
          <w:rFonts w:hint="default" w:ascii="Times New Roman" w:hAnsi="Times New Roman" w:eastAsia="仿宋" w:cs="Times New Roman"/>
          <w:color w:val="000000"/>
          <w:sz w:val="24"/>
          <w:szCs w:val="24"/>
          <w:lang w:val="en-US" w:eastAsia="zh-CN"/>
        </w:rPr>
        <w:t>℃，则</w:t>
      </w:r>
      <w:r>
        <w:rPr>
          <w:rFonts w:hint="default" w:ascii="Times New Roman" w:hAnsi="Times New Roman" w:eastAsia="仿宋" w:cs="Times New Roman"/>
          <w:b w:val="0"/>
          <w:bCs w:val="0"/>
          <w:color w:val="000000"/>
          <w:sz w:val="24"/>
          <w:szCs w:val="24"/>
          <w:lang w:val="en-US" w:eastAsia="zh-CN"/>
        </w:rPr>
        <w:t>冷水供回水温差测量不准确度：Sqrt（0.1</w:t>
      </w:r>
      <w:r>
        <w:rPr>
          <w:rFonts w:hint="default" w:ascii="Times New Roman" w:hAnsi="Times New Roman" w:eastAsia="仿宋" w:cs="Times New Roman"/>
          <w:b w:val="0"/>
          <w:bCs w:val="0"/>
          <w:color w:val="000000"/>
          <w:sz w:val="24"/>
          <w:szCs w:val="24"/>
          <w:vertAlign w:val="superscript"/>
          <w:lang w:val="en-US" w:eastAsia="zh-CN"/>
        </w:rPr>
        <w:t>2</w:t>
      </w:r>
      <w:r>
        <w:rPr>
          <w:rFonts w:hint="default" w:ascii="Times New Roman" w:hAnsi="Times New Roman" w:eastAsia="仿宋" w:cs="Times New Roman"/>
          <w:b w:val="0"/>
          <w:bCs w:val="0"/>
          <w:color w:val="000000"/>
          <w:sz w:val="24"/>
          <w:szCs w:val="24"/>
          <w:vertAlign w:val="baseline"/>
          <w:lang w:val="en-US" w:eastAsia="zh-CN"/>
        </w:rPr>
        <w:t>+</w:t>
      </w:r>
      <w:r>
        <w:rPr>
          <w:rFonts w:hint="default" w:ascii="Times New Roman" w:hAnsi="Times New Roman" w:eastAsia="仿宋" w:cs="Times New Roman"/>
          <w:b w:val="0"/>
          <w:bCs w:val="0"/>
          <w:color w:val="000000"/>
          <w:sz w:val="24"/>
          <w:szCs w:val="24"/>
          <w:lang w:val="en-US" w:eastAsia="zh-CN"/>
        </w:rPr>
        <w:t>0.1</w:t>
      </w:r>
      <w:r>
        <w:rPr>
          <w:rFonts w:hint="default" w:ascii="Times New Roman" w:hAnsi="Times New Roman" w:eastAsia="仿宋" w:cs="Times New Roman"/>
          <w:b w:val="0"/>
          <w:bCs w:val="0"/>
          <w:color w:val="000000"/>
          <w:sz w:val="24"/>
          <w:szCs w:val="24"/>
          <w:vertAlign w:val="superscript"/>
          <w:lang w:val="en-US" w:eastAsia="zh-CN"/>
        </w:rPr>
        <w:t>2</w:t>
      </w:r>
      <w:r>
        <w:rPr>
          <w:rFonts w:hint="default" w:ascii="Times New Roman" w:hAnsi="Times New Roman" w:eastAsia="仿宋" w:cs="Times New Roman"/>
          <w:b w:val="0"/>
          <w:bCs w:val="0"/>
          <w:color w:val="000000"/>
          <w:sz w:val="24"/>
          <w:szCs w:val="24"/>
          <w:lang w:val="en-US" w:eastAsia="zh-CN"/>
        </w:rPr>
        <w:t>）/8=1.8%</w:t>
      </w:r>
    </w:p>
    <w:p w14:paraId="778F18A1">
      <w:pPr>
        <w:keepNext w:val="0"/>
        <w:keepLines w:val="0"/>
        <w:pageBreakBefore w:val="0"/>
        <w:widowControl w:val="0"/>
        <w:numPr>
          <w:ilvl w:val="0"/>
          <w:numId w:val="2"/>
        </w:numPr>
        <w:kinsoku/>
        <w:wordWrap/>
        <w:overflowPunct/>
        <w:topLinePunct w:val="0"/>
        <w:autoSpaceDE/>
        <w:autoSpaceDN/>
        <w:bidi w:val="0"/>
        <w:adjustRightInd w:val="0"/>
        <w:snapToGrid w:val="0"/>
        <w:spacing w:before="0" w:beforeLines="0" w:line="520" w:lineRule="exact"/>
        <w:ind w:left="0" w:leftChars="0" w:firstLine="480" w:firstLineChars="200"/>
        <w:textAlignment w:val="auto"/>
        <w:rPr>
          <w:rFonts w:hint="default" w:ascii="Times New Roman" w:hAnsi="Times New Roman" w:eastAsia="仿宋" w:cs="Times New Roman"/>
          <w:b w:val="0"/>
          <w:bCs w:val="0"/>
          <w:color w:val="000000"/>
          <w:sz w:val="24"/>
          <w:szCs w:val="24"/>
          <w:lang w:val="en-US" w:eastAsia="zh-CN"/>
        </w:rPr>
      </w:pPr>
      <w:r>
        <w:rPr>
          <w:rFonts w:hint="default" w:ascii="Times New Roman" w:hAnsi="Times New Roman" w:eastAsia="仿宋" w:cs="Times New Roman"/>
          <w:b w:val="0"/>
          <w:bCs w:val="0"/>
          <w:color w:val="000000"/>
          <w:sz w:val="24"/>
          <w:szCs w:val="24"/>
          <w:lang w:val="en-US" w:eastAsia="zh-CN"/>
        </w:rPr>
        <w:t>测量不准确度</w:t>
      </w:r>
    </w:p>
    <w:p w14:paraId="4CF251EC">
      <w:pPr>
        <w:keepNext w:val="0"/>
        <w:keepLines w:val="0"/>
        <w:pageBreakBefore w:val="0"/>
        <w:widowControl w:val="0"/>
        <w:numPr>
          <w:ilvl w:val="0"/>
          <w:numId w:val="2"/>
        </w:numPr>
        <w:kinsoku/>
        <w:wordWrap/>
        <w:overflowPunct/>
        <w:topLinePunct w:val="0"/>
        <w:autoSpaceDE/>
        <w:autoSpaceDN/>
        <w:bidi w:val="0"/>
        <w:adjustRightInd w:val="0"/>
        <w:snapToGrid w:val="0"/>
        <w:spacing w:before="0" w:beforeLines="0" w:line="520" w:lineRule="exact"/>
        <w:ind w:left="0" w:leftChars="0" w:firstLine="480" w:firstLineChars="200"/>
        <w:textAlignment w:val="auto"/>
        <w:rPr>
          <w:rFonts w:hint="default" w:ascii="Times New Roman" w:hAnsi="Times New Roman" w:eastAsia="仿宋" w:cs="Times New Roman"/>
          <w:b w:val="0"/>
          <w:bCs w:val="0"/>
          <w:color w:val="000000"/>
          <w:sz w:val="24"/>
          <w:szCs w:val="24"/>
          <w:highlight w:val="none"/>
          <w:lang w:val="en-US" w:eastAsia="zh-CN"/>
        </w:rPr>
      </w:pPr>
      <w:r>
        <w:rPr>
          <w:rFonts w:hint="default" w:ascii="Times New Roman" w:hAnsi="Times New Roman" w:eastAsia="仿宋" w:cs="Times New Roman"/>
          <w:b w:val="0"/>
          <w:bCs w:val="0"/>
          <w:color w:val="000000"/>
          <w:sz w:val="24"/>
          <w:szCs w:val="24"/>
          <w:lang w:val="en-US" w:eastAsia="zh-CN"/>
        </w:rPr>
        <w:t>流量计最大允许误差0.1</w:t>
      </w:r>
      <w:r>
        <w:rPr>
          <w:rFonts w:hint="default" w:ascii="Times New Roman" w:hAnsi="Times New Roman" w:eastAsia="仿宋" w:cs="Times New Roman"/>
          <w:color w:val="000000"/>
          <w:sz w:val="24"/>
          <w:szCs w:val="24"/>
          <w:lang w:val="en-US" w:eastAsia="zh-CN"/>
        </w:rPr>
        <w:t>%，电功率表最大允许误差±0.5%，则</w:t>
      </w:r>
      <w:r>
        <w:rPr>
          <w:rFonts w:hint="default" w:ascii="Times New Roman" w:hAnsi="Times New Roman" w:eastAsia="仿宋" w:cs="Times New Roman"/>
          <w:b w:val="0"/>
          <w:bCs w:val="0"/>
          <w:color w:val="000000"/>
          <w:sz w:val="24"/>
          <w:szCs w:val="24"/>
          <w:lang w:val="en-US" w:eastAsia="zh-CN"/>
        </w:rPr>
        <w:t>测量不准</w:t>
      </w:r>
      <w:r>
        <w:rPr>
          <w:rFonts w:hint="default" w:ascii="Times New Roman" w:hAnsi="Times New Roman" w:eastAsia="仿宋" w:cs="Times New Roman"/>
          <w:b w:val="0"/>
          <w:bCs w:val="0"/>
          <w:color w:val="000000"/>
          <w:sz w:val="24"/>
          <w:szCs w:val="24"/>
          <w:highlight w:val="none"/>
          <w:lang w:val="en-US" w:eastAsia="zh-CN"/>
        </w:rPr>
        <w:t>确度：Sqrt（1.8%</w:t>
      </w:r>
      <w:r>
        <w:rPr>
          <w:rFonts w:hint="default" w:ascii="Times New Roman" w:hAnsi="Times New Roman" w:eastAsia="仿宋" w:cs="Times New Roman"/>
          <w:b w:val="0"/>
          <w:bCs w:val="0"/>
          <w:color w:val="000000"/>
          <w:sz w:val="24"/>
          <w:szCs w:val="24"/>
          <w:highlight w:val="none"/>
          <w:vertAlign w:val="superscript"/>
          <w:lang w:val="en-US" w:eastAsia="zh-CN"/>
        </w:rPr>
        <w:t>2</w:t>
      </w:r>
      <w:r>
        <w:rPr>
          <w:rFonts w:hint="default" w:ascii="Times New Roman" w:hAnsi="Times New Roman" w:eastAsia="仿宋" w:cs="Times New Roman"/>
          <w:b w:val="0"/>
          <w:bCs w:val="0"/>
          <w:color w:val="000000"/>
          <w:sz w:val="24"/>
          <w:szCs w:val="24"/>
          <w:highlight w:val="none"/>
          <w:vertAlign w:val="baseline"/>
          <w:lang w:val="en-US" w:eastAsia="zh-CN"/>
        </w:rPr>
        <w:t>+</w:t>
      </w:r>
      <w:r>
        <w:rPr>
          <w:rFonts w:hint="default" w:ascii="Times New Roman" w:hAnsi="Times New Roman" w:eastAsia="仿宋" w:cs="Times New Roman"/>
          <w:b w:val="0"/>
          <w:bCs w:val="0"/>
          <w:color w:val="000000"/>
          <w:sz w:val="24"/>
          <w:szCs w:val="24"/>
          <w:highlight w:val="none"/>
          <w:lang w:val="en-US" w:eastAsia="zh-CN"/>
        </w:rPr>
        <w:t>1%</w:t>
      </w:r>
      <w:r>
        <w:rPr>
          <w:rFonts w:hint="default" w:ascii="Times New Roman" w:hAnsi="Times New Roman" w:eastAsia="仿宋" w:cs="Times New Roman"/>
          <w:b w:val="0"/>
          <w:bCs w:val="0"/>
          <w:color w:val="000000"/>
          <w:sz w:val="24"/>
          <w:szCs w:val="24"/>
          <w:highlight w:val="none"/>
          <w:vertAlign w:val="superscript"/>
          <w:lang w:val="en-US" w:eastAsia="zh-CN"/>
        </w:rPr>
        <w:t>2</w:t>
      </w:r>
      <w:r>
        <w:rPr>
          <w:rFonts w:hint="default" w:ascii="Times New Roman" w:hAnsi="Times New Roman" w:eastAsia="仿宋" w:cs="Times New Roman"/>
          <w:b w:val="0"/>
          <w:bCs w:val="0"/>
          <w:color w:val="000000"/>
          <w:sz w:val="24"/>
          <w:szCs w:val="24"/>
          <w:highlight w:val="none"/>
          <w:vertAlign w:val="baseline"/>
          <w:lang w:val="en-US" w:eastAsia="zh-CN"/>
        </w:rPr>
        <w:t>+0.5%</w:t>
      </w:r>
      <w:r>
        <w:rPr>
          <w:rFonts w:hint="default" w:ascii="Times New Roman" w:hAnsi="Times New Roman" w:eastAsia="仿宋" w:cs="Times New Roman"/>
          <w:b w:val="0"/>
          <w:bCs w:val="0"/>
          <w:color w:val="000000"/>
          <w:sz w:val="24"/>
          <w:szCs w:val="24"/>
          <w:highlight w:val="none"/>
          <w:vertAlign w:val="superscript"/>
          <w:lang w:val="en-US" w:eastAsia="zh-CN"/>
        </w:rPr>
        <w:t>2</w:t>
      </w:r>
      <w:r>
        <w:rPr>
          <w:rFonts w:hint="default" w:ascii="Times New Roman" w:hAnsi="Times New Roman" w:eastAsia="仿宋" w:cs="Times New Roman"/>
          <w:b w:val="0"/>
          <w:bCs w:val="0"/>
          <w:color w:val="000000"/>
          <w:sz w:val="24"/>
          <w:szCs w:val="24"/>
          <w:highlight w:val="none"/>
          <w:lang w:val="en-US" w:eastAsia="zh-CN"/>
        </w:rPr>
        <w:t>）=2.1%</w:t>
      </w:r>
    </w:p>
    <w:p w14:paraId="3AA974CB">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520" w:lineRule="exact"/>
        <w:ind w:left="0" w:leftChars="0" w:right="0" w:rightChars="0" w:firstLine="480" w:firstLineChars="200"/>
        <w:textAlignment w:val="auto"/>
        <w:rPr>
          <w:rFonts w:hint="default" w:ascii="Times New Roman" w:hAnsi="Times New Roman" w:eastAsia="仿宋" w:cs="Times New Roman"/>
          <w:b w:val="0"/>
          <w:bCs w:val="0"/>
          <w:color w:val="000000"/>
          <w:sz w:val="24"/>
          <w:szCs w:val="24"/>
          <w:highlight w:val="none"/>
          <w:lang w:val="en-US" w:eastAsia="zh-CN"/>
        </w:rPr>
      </w:pPr>
      <w:r>
        <w:rPr>
          <w:rFonts w:hint="default" w:ascii="Times New Roman" w:hAnsi="Times New Roman" w:eastAsia="仿宋" w:cs="Times New Roman"/>
          <w:b w:val="0"/>
          <w:bCs w:val="0"/>
          <w:color w:val="000000"/>
          <w:sz w:val="24"/>
          <w:szCs w:val="24"/>
          <w:highlight w:val="none"/>
          <w:lang w:val="en-US" w:eastAsia="zh-CN"/>
        </w:rPr>
        <w:t>（4）空调制冷机房能量平衡系数≤2%。</w:t>
      </w:r>
    </w:p>
    <w:p w14:paraId="655DEA06">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520" w:lineRule="exact"/>
        <w:ind w:left="0" w:leftChars="0" w:right="0" w:rightChars="0" w:firstLine="482" w:firstLineChars="200"/>
        <w:textAlignment w:val="auto"/>
        <w:rPr>
          <w:rFonts w:hint="default" w:ascii="Times New Roman" w:hAnsi="Times New Roman" w:eastAsia="仿宋" w:cs="Times New Roman"/>
          <w:b/>
          <w:bCs/>
          <w:sz w:val="24"/>
          <w:szCs w:val="24"/>
          <w:lang w:val="zh-CN" w:eastAsia="zh-CN"/>
        </w:rPr>
      </w:pPr>
      <w:bookmarkStart w:id="0" w:name="_GoBack"/>
      <w:r>
        <w:rPr>
          <w:rFonts w:hint="default" w:ascii="Times New Roman" w:hAnsi="Times New Roman" w:eastAsia="仿宋" w:cs="Times New Roman"/>
          <w:b/>
          <w:bCs/>
          <w:color w:val="000000"/>
          <w:sz w:val="24"/>
          <w:szCs w:val="24"/>
          <w:lang w:val="en-US" w:eastAsia="zh-CN"/>
        </w:rPr>
        <w:t xml:space="preserve">7. </w:t>
      </w:r>
      <w:r>
        <w:rPr>
          <w:rFonts w:hint="default" w:ascii="Times New Roman" w:hAnsi="Times New Roman" w:eastAsia="仿宋" w:cs="Times New Roman"/>
          <w:b/>
          <w:bCs/>
          <w:sz w:val="24"/>
          <w:szCs w:val="24"/>
          <w:lang w:val="zh-CN" w:eastAsia="zh-CN"/>
        </w:rPr>
        <w:t>案例特点/运行分析</w:t>
      </w:r>
    </w:p>
    <w:bookmarkEnd w:id="0"/>
    <w:p w14:paraId="45A8813A">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以下以2016年数据进行整理说明：</w:t>
      </w:r>
    </w:p>
    <w:p w14:paraId="5147F54E">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（1）全年供冷量分析</w:t>
      </w:r>
    </w:p>
    <w:p w14:paraId="033DA068">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2016年全年逐时冷负荷如下图所示，全年累计供冷量约1724万kWh，负荷峰值约6000kW。时间分布上，除2、3月的部分时间外，其他月份均存在供冷需求。</w:t>
      </w:r>
    </w:p>
    <w:p w14:paraId="4C88F43C">
      <w:pPr>
        <w:keepNext w:val="0"/>
        <w:keepLines w:val="0"/>
        <w:pageBreakBefore w:val="0"/>
        <w:widowControl w:val="0"/>
        <w:kinsoku/>
        <w:wordWrap/>
        <w:overflowPunct/>
        <w:topLinePunct w:val="0"/>
        <w:autoSpaceDE/>
        <w:autoSpaceDN/>
        <w:bidi w:val="0"/>
        <w:adjustRightInd w:val="0"/>
        <w:snapToGrid w:val="0"/>
        <w:spacing w:line="360" w:lineRule="auto"/>
        <w:ind w:left="103" w:leftChars="0" w:right="105" w:rightChars="50" w:hanging="103" w:hangingChars="43"/>
        <w:jc w:val="center"/>
        <w:textAlignment w:val="auto"/>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drawing>
          <wp:inline distT="0" distB="0" distL="114300" distR="114300">
            <wp:extent cx="4378960" cy="2031365"/>
            <wp:effectExtent l="0" t="0" r="10160" b="10795"/>
            <wp:docPr id="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4"/>
                    <pic:cNvPicPr>
                      <a:picLocks noChangeAspect="1"/>
                    </pic:cNvPicPr>
                  </pic:nvPicPr>
                  <pic:blipFill>
                    <a:blip r:embed="rId7"/>
                    <a:stretch>
                      <a:fillRect/>
                    </a:stretch>
                  </pic:blipFill>
                  <pic:spPr>
                    <a:xfrm>
                      <a:off x="0" y="0"/>
                      <a:ext cx="4378960" cy="2031365"/>
                    </a:xfrm>
                    <a:prstGeom prst="rect">
                      <a:avLst/>
                    </a:prstGeom>
                    <a:noFill/>
                    <a:ln>
                      <a:noFill/>
                    </a:ln>
                  </pic:spPr>
                </pic:pic>
              </a:graphicData>
            </a:graphic>
          </wp:inline>
        </w:drawing>
      </w:r>
    </w:p>
    <w:p w14:paraId="7D9793BE">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firstLine="440" w:firstLineChars="200"/>
        <w:jc w:val="center"/>
        <w:textAlignment w:val="auto"/>
        <w:rPr>
          <w:rFonts w:hint="default" w:ascii="Times New Roman" w:hAnsi="Times New Roman" w:eastAsia="仿宋" w:cs="Times New Roman"/>
          <w:bCs/>
          <w:color w:val="000000"/>
          <w:sz w:val="22"/>
          <w:szCs w:val="22"/>
          <w:lang w:val="zh-CN" w:eastAsia="zh-CN"/>
        </w:rPr>
      </w:pPr>
      <w:r>
        <w:rPr>
          <w:rFonts w:hint="default" w:ascii="Times New Roman" w:hAnsi="Times New Roman" w:eastAsia="仿宋" w:cs="Times New Roman"/>
          <w:bCs/>
          <w:color w:val="000000"/>
          <w:sz w:val="22"/>
          <w:szCs w:val="22"/>
          <w:lang w:val="zh-CN" w:eastAsia="zh-CN"/>
        </w:rPr>
        <w:t>图</w:t>
      </w:r>
      <w:r>
        <w:rPr>
          <w:rFonts w:hint="default" w:ascii="Times New Roman" w:hAnsi="Times New Roman" w:eastAsia="仿宋" w:cs="Times New Roman"/>
          <w:bCs/>
          <w:color w:val="000000"/>
          <w:sz w:val="22"/>
          <w:szCs w:val="22"/>
          <w:lang w:val="en-US" w:eastAsia="zh-CN"/>
        </w:rPr>
        <w:t>4</w:t>
      </w:r>
      <w:r>
        <w:rPr>
          <w:rFonts w:hint="default" w:ascii="Times New Roman" w:hAnsi="Times New Roman" w:eastAsia="仿宋" w:cs="Times New Roman"/>
          <w:bCs/>
          <w:color w:val="000000"/>
          <w:sz w:val="22"/>
          <w:szCs w:val="22"/>
          <w:lang w:val="zh-CN" w:eastAsia="zh-CN"/>
        </w:rPr>
        <w:t xml:space="preserve"> 全年逐时供冷负荷</w:t>
      </w:r>
    </w:p>
    <w:p w14:paraId="45807DDE">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（2）空调制冷机房全年用电分析</w:t>
      </w:r>
    </w:p>
    <w:p w14:paraId="3EB0746E">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从下图的空调制冷机房用电分项分析可以看出，冷水、冷却水输配系统的用电量所占比例很低，达到了设计预期。空调制冷机房全年用电量为291.8万kWh。</w:t>
      </w:r>
    </w:p>
    <w:p w14:paraId="71FC5D0C">
      <w:pPr>
        <w:keepNext w:val="0"/>
        <w:keepLines w:val="0"/>
        <w:pageBreakBefore w:val="0"/>
        <w:widowControl w:val="0"/>
        <w:kinsoku/>
        <w:wordWrap/>
        <w:overflowPunct/>
        <w:topLinePunct w:val="0"/>
        <w:autoSpaceDE/>
        <w:autoSpaceDN/>
        <w:bidi w:val="0"/>
        <w:adjustRightInd w:val="0"/>
        <w:snapToGrid w:val="0"/>
        <w:spacing w:line="360" w:lineRule="auto"/>
        <w:ind w:left="14" w:leftChars="0" w:right="105" w:rightChars="50" w:hanging="14" w:hangingChars="6"/>
        <w:jc w:val="center"/>
        <w:textAlignment w:val="auto"/>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drawing>
          <wp:inline distT="0" distB="0" distL="114300" distR="114300">
            <wp:extent cx="3549650" cy="2106295"/>
            <wp:effectExtent l="0" t="0" r="1270" b="12065"/>
            <wp:docPr id="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5"/>
                    <pic:cNvPicPr>
                      <a:picLocks noChangeAspect="1"/>
                    </pic:cNvPicPr>
                  </pic:nvPicPr>
                  <pic:blipFill>
                    <a:blip r:embed="rId8"/>
                    <a:stretch>
                      <a:fillRect/>
                    </a:stretch>
                  </pic:blipFill>
                  <pic:spPr>
                    <a:xfrm>
                      <a:off x="0" y="0"/>
                      <a:ext cx="3549650" cy="2106295"/>
                    </a:xfrm>
                    <a:prstGeom prst="rect">
                      <a:avLst/>
                    </a:prstGeom>
                    <a:noFill/>
                    <a:ln>
                      <a:noFill/>
                    </a:ln>
                  </pic:spPr>
                </pic:pic>
              </a:graphicData>
            </a:graphic>
          </wp:inline>
        </w:drawing>
      </w:r>
    </w:p>
    <w:p w14:paraId="7679FE4F">
      <w:pPr>
        <w:keepNext w:val="0"/>
        <w:keepLines w:val="0"/>
        <w:pageBreakBefore w:val="0"/>
        <w:widowControl w:val="0"/>
        <w:kinsoku/>
        <w:wordWrap/>
        <w:overflowPunct/>
        <w:topLinePunct w:val="0"/>
        <w:autoSpaceDE/>
        <w:autoSpaceDN/>
        <w:bidi w:val="0"/>
        <w:adjustRightInd w:val="0"/>
        <w:snapToGrid w:val="0"/>
        <w:spacing w:line="420" w:lineRule="exact"/>
        <w:ind w:left="105" w:leftChars="50" w:right="105" w:rightChars="50" w:firstLine="420" w:firstLineChars="200"/>
        <w:jc w:val="center"/>
        <w:textAlignment w:val="auto"/>
        <w:rPr>
          <w:rFonts w:hint="default" w:ascii="Times New Roman" w:hAnsi="Times New Roman" w:eastAsia="仿宋" w:cs="Times New Roman"/>
          <w:bCs/>
          <w:color w:val="000000"/>
          <w:sz w:val="21"/>
          <w:szCs w:val="21"/>
          <w:lang w:val="zh-CN" w:eastAsia="zh-CN"/>
        </w:rPr>
      </w:pPr>
      <w:r>
        <w:rPr>
          <w:rFonts w:hint="default" w:ascii="Times New Roman" w:hAnsi="Times New Roman" w:eastAsia="仿宋" w:cs="Times New Roman"/>
          <w:bCs/>
          <w:color w:val="000000"/>
          <w:sz w:val="21"/>
          <w:szCs w:val="21"/>
          <w:lang w:val="zh-CN" w:eastAsia="zh-CN"/>
        </w:rPr>
        <w:t>图</w:t>
      </w:r>
      <w:r>
        <w:rPr>
          <w:rFonts w:hint="default" w:ascii="Times New Roman" w:hAnsi="Times New Roman" w:eastAsia="仿宋" w:cs="Times New Roman"/>
          <w:bCs/>
          <w:color w:val="000000"/>
          <w:sz w:val="21"/>
          <w:szCs w:val="21"/>
          <w:lang w:val="en-US" w:eastAsia="zh-CN"/>
        </w:rPr>
        <w:t>5</w:t>
      </w:r>
      <w:r>
        <w:rPr>
          <w:rFonts w:hint="default" w:ascii="Times New Roman" w:hAnsi="Times New Roman" w:eastAsia="仿宋" w:cs="Times New Roman"/>
          <w:bCs/>
          <w:color w:val="000000"/>
          <w:sz w:val="21"/>
          <w:szCs w:val="21"/>
          <w:lang w:val="zh-CN" w:eastAsia="zh-CN"/>
        </w:rPr>
        <w:t xml:space="preserve"> </w:t>
      </w:r>
      <w:r>
        <w:rPr>
          <w:rFonts w:hint="default" w:ascii="Times New Roman" w:hAnsi="Times New Roman" w:eastAsia="仿宋" w:cs="Times New Roman"/>
          <w:color w:val="000000"/>
          <w:sz w:val="21"/>
          <w:szCs w:val="21"/>
          <w:lang w:val="en-US" w:eastAsia="zh-CN"/>
        </w:rPr>
        <w:t>空调制冷机房</w:t>
      </w:r>
      <w:r>
        <w:rPr>
          <w:rFonts w:hint="default" w:ascii="Times New Roman" w:hAnsi="Times New Roman" w:eastAsia="仿宋" w:cs="Times New Roman"/>
          <w:bCs/>
          <w:color w:val="000000"/>
          <w:sz w:val="21"/>
          <w:szCs w:val="21"/>
          <w:lang w:val="zh-CN" w:eastAsia="zh-CN"/>
        </w:rPr>
        <w:t>全年分项用电</w:t>
      </w:r>
    </w:p>
    <w:p w14:paraId="1D9B0AF3">
      <w:pPr>
        <w:keepNext w:val="0"/>
        <w:keepLines w:val="0"/>
        <w:pageBreakBefore w:val="0"/>
        <w:widowControl w:val="0"/>
        <w:kinsoku/>
        <w:wordWrap/>
        <w:overflowPunct/>
        <w:topLinePunct w:val="0"/>
        <w:autoSpaceDE/>
        <w:autoSpaceDN/>
        <w:bidi w:val="0"/>
        <w:adjustRightInd w:val="0"/>
        <w:snapToGrid w:val="0"/>
        <w:spacing w:line="360" w:lineRule="auto"/>
        <w:ind w:left="105" w:leftChars="50" w:right="105" w:rightChars="50" w:firstLine="480" w:firstLineChars="200"/>
        <w:textAlignment w:val="auto"/>
        <w:rPr>
          <w:rFonts w:hint="default" w:ascii="Times New Roman" w:hAnsi="Times New Roman" w:eastAsia="宋体" w:cs="Times New Roman"/>
          <w:bCs/>
          <w:color w:val="000000"/>
          <w:sz w:val="24"/>
          <w:szCs w:val="24"/>
        </w:rPr>
      </w:pPr>
    </w:p>
    <w:p w14:paraId="436022D4">
      <w:pPr>
        <w:keepNext w:val="0"/>
        <w:keepLines w:val="0"/>
        <w:pageBreakBefore w:val="0"/>
        <w:widowControl w:val="0"/>
        <w:kinsoku/>
        <w:wordWrap/>
        <w:overflowPunct/>
        <w:topLinePunct w:val="0"/>
        <w:autoSpaceDE/>
        <w:autoSpaceDN/>
        <w:bidi w:val="0"/>
        <w:adjustRightInd w:val="0"/>
        <w:snapToGrid w:val="0"/>
        <w:spacing w:line="360" w:lineRule="auto"/>
        <w:ind w:left="0" w:leftChars="0" w:right="105" w:rightChars="50" w:firstLine="0" w:firstLineChars="0"/>
        <w:jc w:val="center"/>
        <w:textAlignment w:val="auto"/>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drawing>
          <wp:inline distT="0" distB="0" distL="114300" distR="114300">
            <wp:extent cx="3001645" cy="2004060"/>
            <wp:effectExtent l="0" t="0" r="635" b="7620"/>
            <wp:docPr id="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6"/>
                    <pic:cNvPicPr>
                      <a:picLocks noChangeAspect="1"/>
                    </pic:cNvPicPr>
                  </pic:nvPicPr>
                  <pic:blipFill>
                    <a:blip r:embed="rId9"/>
                    <a:stretch>
                      <a:fillRect/>
                    </a:stretch>
                  </pic:blipFill>
                  <pic:spPr>
                    <a:xfrm>
                      <a:off x="0" y="0"/>
                      <a:ext cx="3001645" cy="2004060"/>
                    </a:xfrm>
                    <a:prstGeom prst="rect">
                      <a:avLst/>
                    </a:prstGeom>
                    <a:noFill/>
                    <a:ln>
                      <a:noFill/>
                    </a:ln>
                  </pic:spPr>
                </pic:pic>
              </a:graphicData>
            </a:graphic>
          </wp:inline>
        </w:drawing>
      </w:r>
    </w:p>
    <w:p w14:paraId="033B8E21">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firstLine="420" w:firstLineChars="200"/>
        <w:jc w:val="center"/>
        <w:textAlignment w:val="auto"/>
        <w:rPr>
          <w:rFonts w:hint="default" w:ascii="Times New Roman" w:hAnsi="Times New Roman" w:eastAsia="仿宋" w:cs="Times New Roman"/>
          <w:bCs/>
          <w:color w:val="000000"/>
          <w:sz w:val="21"/>
          <w:szCs w:val="21"/>
          <w:lang w:val="zh-CN" w:eastAsia="zh-CN"/>
        </w:rPr>
      </w:pPr>
      <w:r>
        <w:rPr>
          <w:rFonts w:hint="default" w:ascii="Times New Roman" w:hAnsi="Times New Roman" w:eastAsia="仿宋" w:cs="Times New Roman"/>
          <w:bCs/>
          <w:color w:val="000000"/>
          <w:sz w:val="21"/>
          <w:szCs w:val="21"/>
          <w:lang w:val="zh-CN" w:eastAsia="zh-CN"/>
        </w:rPr>
        <w:t>图</w:t>
      </w:r>
      <w:r>
        <w:rPr>
          <w:rFonts w:hint="default" w:ascii="Times New Roman" w:hAnsi="Times New Roman" w:eastAsia="仿宋" w:cs="Times New Roman"/>
          <w:bCs/>
          <w:color w:val="000000"/>
          <w:sz w:val="21"/>
          <w:szCs w:val="21"/>
          <w:lang w:val="en-US" w:eastAsia="zh-CN"/>
        </w:rPr>
        <w:t>6</w:t>
      </w:r>
      <w:r>
        <w:rPr>
          <w:rFonts w:hint="default" w:ascii="Times New Roman" w:hAnsi="Times New Roman" w:eastAsia="仿宋" w:cs="Times New Roman"/>
          <w:color w:val="000000"/>
          <w:sz w:val="21"/>
          <w:szCs w:val="21"/>
          <w:lang w:val="en-US" w:eastAsia="zh-CN"/>
        </w:rPr>
        <w:t xml:space="preserve"> 空调制冷机房</w:t>
      </w:r>
      <w:r>
        <w:rPr>
          <w:rFonts w:hint="default" w:ascii="Times New Roman" w:hAnsi="Times New Roman" w:eastAsia="仿宋" w:cs="Times New Roman"/>
          <w:bCs/>
          <w:color w:val="000000"/>
          <w:sz w:val="21"/>
          <w:szCs w:val="21"/>
          <w:lang w:val="zh-CN" w:eastAsia="zh-CN"/>
        </w:rPr>
        <w:t>全年主要设备能耗占比</w:t>
      </w:r>
    </w:p>
    <w:p w14:paraId="052C0E0E">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（3）冷水系统运行分析</w:t>
      </w:r>
    </w:p>
    <w:p w14:paraId="4E9C79A2">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下图是冷水系统全年逐时的平均供回水温差。2、3月由于存在关机时段及热回收系统的影响，供回水温差波动较大，其余时间系统的供回水温差设定值为8℃，实际运行值也始终稳定在8℃上下，说明大温差系统的设计和末端水力平衡系统的效果都非常好。</w:t>
      </w:r>
    </w:p>
    <w:p w14:paraId="677C715A">
      <w:pPr>
        <w:keepNext w:val="0"/>
        <w:keepLines w:val="0"/>
        <w:pageBreakBefore w:val="0"/>
        <w:widowControl w:val="0"/>
        <w:kinsoku/>
        <w:wordWrap/>
        <w:overflowPunct/>
        <w:topLinePunct w:val="0"/>
        <w:autoSpaceDE/>
        <w:autoSpaceDN/>
        <w:bidi w:val="0"/>
        <w:adjustRightInd w:val="0"/>
        <w:snapToGrid w:val="0"/>
        <w:spacing w:line="360" w:lineRule="auto"/>
        <w:ind w:left="0" w:leftChars="0" w:right="105" w:rightChars="50" w:firstLine="0" w:firstLineChars="0"/>
        <w:jc w:val="center"/>
        <w:textAlignment w:val="auto"/>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drawing>
          <wp:inline distT="0" distB="0" distL="114300" distR="114300">
            <wp:extent cx="4841240" cy="2406015"/>
            <wp:effectExtent l="0" t="0" r="5080" b="1905"/>
            <wp:docPr id="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7"/>
                    <pic:cNvPicPr>
                      <a:picLocks noChangeAspect="1"/>
                    </pic:cNvPicPr>
                  </pic:nvPicPr>
                  <pic:blipFill>
                    <a:blip r:embed="rId10"/>
                    <a:stretch>
                      <a:fillRect/>
                    </a:stretch>
                  </pic:blipFill>
                  <pic:spPr>
                    <a:xfrm>
                      <a:off x="0" y="0"/>
                      <a:ext cx="4841240" cy="2406015"/>
                    </a:xfrm>
                    <a:prstGeom prst="rect">
                      <a:avLst/>
                    </a:prstGeom>
                    <a:noFill/>
                    <a:ln>
                      <a:noFill/>
                    </a:ln>
                  </pic:spPr>
                </pic:pic>
              </a:graphicData>
            </a:graphic>
          </wp:inline>
        </w:drawing>
      </w:r>
    </w:p>
    <w:p w14:paraId="47CA7324">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firstLine="420" w:firstLineChars="200"/>
        <w:jc w:val="center"/>
        <w:textAlignment w:val="auto"/>
        <w:rPr>
          <w:rFonts w:hint="default" w:ascii="Times New Roman" w:hAnsi="Times New Roman" w:eastAsia="仿宋" w:cs="Times New Roman"/>
          <w:bCs/>
          <w:color w:val="000000"/>
          <w:sz w:val="21"/>
          <w:szCs w:val="21"/>
          <w:lang w:val="zh-CN" w:eastAsia="zh-CN"/>
        </w:rPr>
      </w:pPr>
      <w:r>
        <w:rPr>
          <w:rFonts w:hint="default" w:ascii="Times New Roman" w:hAnsi="Times New Roman" w:eastAsia="仿宋" w:cs="Times New Roman"/>
          <w:bCs/>
          <w:color w:val="000000"/>
          <w:sz w:val="21"/>
          <w:szCs w:val="21"/>
          <w:lang w:val="zh-CN" w:eastAsia="zh-CN"/>
        </w:rPr>
        <w:t>图</w:t>
      </w:r>
      <w:r>
        <w:rPr>
          <w:rFonts w:hint="default" w:ascii="Times New Roman" w:hAnsi="Times New Roman" w:eastAsia="仿宋" w:cs="Times New Roman"/>
          <w:bCs/>
          <w:color w:val="000000"/>
          <w:sz w:val="21"/>
          <w:szCs w:val="21"/>
          <w:lang w:val="en-US" w:eastAsia="zh-CN"/>
        </w:rPr>
        <w:t>7</w:t>
      </w:r>
      <w:r>
        <w:rPr>
          <w:rFonts w:hint="default" w:ascii="Times New Roman" w:hAnsi="Times New Roman" w:eastAsia="仿宋" w:cs="Times New Roman"/>
          <w:color w:val="000000"/>
          <w:sz w:val="21"/>
          <w:szCs w:val="21"/>
          <w:lang w:val="en-US" w:eastAsia="zh-CN"/>
        </w:rPr>
        <w:t xml:space="preserve"> </w:t>
      </w:r>
      <w:r>
        <w:rPr>
          <w:rFonts w:hint="default" w:ascii="Times New Roman" w:hAnsi="Times New Roman" w:eastAsia="仿宋" w:cs="Times New Roman"/>
          <w:bCs/>
          <w:color w:val="000000"/>
          <w:sz w:val="21"/>
          <w:szCs w:val="21"/>
          <w:lang w:val="zh-CN" w:eastAsia="zh-CN"/>
        </w:rPr>
        <w:t>冷水系统全年逐时供回水温差</w:t>
      </w:r>
    </w:p>
    <w:p w14:paraId="73B6F3FC">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（4）冷却水系统运行分析</w:t>
      </w:r>
    </w:p>
    <w:p w14:paraId="0923DE03">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冷却水系统的运行控制有两个重要原则，一是保证系统的供回水温差不低于设定值的5℃，二是在有利气候条件下，尽可能降低冷却塔供水温度，以利于制冷主机能效的提高。下图是冷却水系统全年逐时平均供回水温差，同样的在夏季工况下能稳定维持5℃左右的温差。</w:t>
      </w:r>
    </w:p>
    <w:p w14:paraId="060C35CD">
      <w:pPr>
        <w:keepNext w:val="0"/>
        <w:keepLines w:val="0"/>
        <w:pageBreakBefore w:val="0"/>
        <w:widowControl w:val="0"/>
        <w:kinsoku/>
        <w:wordWrap/>
        <w:overflowPunct/>
        <w:topLinePunct w:val="0"/>
        <w:autoSpaceDE/>
        <w:autoSpaceDN/>
        <w:bidi w:val="0"/>
        <w:adjustRightInd w:val="0"/>
        <w:snapToGrid w:val="0"/>
        <w:spacing w:line="360" w:lineRule="auto"/>
        <w:ind w:left="0" w:leftChars="0" w:right="105" w:rightChars="50" w:firstLine="0" w:firstLineChars="0"/>
        <w:jc w:val="center"/>
        <w:textAlignment w:val="auto"/>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drawing>
          <wp:inline distT="0" distB="0" distL="114300" distR="114300">
            <wp:extent cx="5124450" cy="2927350"/>
            <wp:effectExtent l="0" t="0" r="11430" b="13970"/>
            <wp:docPr id="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8"/>
                    <pic:cNvPicPr>
                      <a:picLocks noChangeAspect="1"/>
                    </pic:cNvPicPr>
                  </pic:nvPicPr>
                  <pic:blipFill>
                    <a:blip r:embed="rId11"/>
                    <a:stretch>
                      <a:fillRect/>
                    </a:stretch>
                  </pic:blipFill>
                  <pic:spPr>
                    <a:xfrm>
                      <a:off x="0" y="0"/>
                      <a:ext cx="5124450" cy="2927350"/>
                    </a:xfrm>
                    <a:prstGeom prst="rect">
                      <a:avLst/>
                    </a:prstGeom>
                    <a:noFill/>
                    <a:ln>
                      <a:noFill/>
                    </a:ln>
                  </pic:spPr>
                </pic:pic>
              </a:graphicData>
            </a:graphic>
          </wp:inline>
        </w:drawing>
      </w:r>
    </w:p>
    <w:p w14:paraId="3F1417A2">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firstLine="420" w:firstLineChars="200"/>
        <w:jc w:val="center"/>
        <w:textAlignment w:val="auto"/>
        <w:rPr>
          <w:rFonts w:hint="default" w:ascii="Times New Roman" w:hAnsi="Times New Roman" w:eastAsia="仿宋" w:cs="Times New Roman"/>
          <w:bCs/>
          <w:color w:val="000000"/>
          <w:sz w:val="21"/>
          <w:szCs w:val="21"/>
          <w:lang w:val="zh-CN" w:eastAsia="zh-CN"/>
        </w:rPr>
      </w:pPr>
      <w:r>
        <w:rPr>
          <w:rFonts w:hint="default" w:ascii="Times New Roman" w:hAnsi="Times New Roman" w:eastAsia="仿宋" w:cs="Times New Roman"/>
          <w:bCs/>
          <w:color w:val="000000"/>
          <w:sz w:val="21"/>
          <w:szCs w:val="21"/>
          <w:lang w:val="zh-CN" w:eastAsia="zh-CN"/>
        </w:rPr>
        <w:t>图</w:t>
      </w:r>
      <w:r>
        <w:rPr>
          <w:rFonts w:hint="default" w:ascii="Times New Roman" w:hAnsi="Times New Roman" w:eastAsia="仿宋" w:cs="Times New Roman"/>
          <w:bCs/>
          <w:color w:val="000000"/>
          <w:sz w:val="21"/>
          <w:szCs w:val="21"/>
          <w:lang w:val="en-US" w:eastAsia="zh-CN"/>
        </w:rPr>
        <w:t>8</w:t>
      </w:r>
      <w:r>
        <w:rPr>
          <w:rFonts w:hint="default" w:ascii="Times New Roman" w:hAnsi="Times New Roman" w:eastAsia="仿宋" w:cs="Times New Roman"/>
          <w:bCs/>
          <w:color w:val="000000"/>
          <w:sz w:val="21"/>
          <w:szCs w:val="21"/>
          <w:lang w:val="zh-CN" w:eastAsia="zh-CN"/>
        </w:rPr>
        <w:t xml:space="preserve"> 冷却水系统全年逐时供回水温差</w:t>
      </w:r>
    </w:p>
    <w:p w14:paraId="13E1D9E7">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（5）空调制冷机房系统能效分析</w:t>
      </w:r>
    </w:p>
    <w:p w14:paraId="7B3C2EA6">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下图是空调制冷机房逐月平均能效，除1月和2月部分系统尚未调试完成导致能效较低外，过渡季的机房能效均高于满负荷的7、8月份。2016年全年空调制冷机房综合能效为5.91。</w:t>
      </w:r>
    </w:p>
    <w:p w14:paraId="0AED37FA">
      <w:pPr>
        <w:keepNext w:val="0"/>
        <w:keepLines w:val="0"/>
        <w:pageBreakBefore w:val="0"/>
        <w:widowControl w:val="0"/>
        <w:kinsoku/>
        <w:wordWrap/>
        <w:overflowPunct/>
        <w:topLinePunct w:val="0"/>
        <w:autoSpaceDE/>
        <w:autoSpaceDN/>
        <w:bidi w:val="0"/>
        <w:adjustRightInd w:val="0"/>
        <w:snapToGrid w:val="0"/>
        <w:spacing w:line="360" w:lineRule="auto"/>
        <w:ind w:left="105" w:leftChars="50" w:right="105" w:rightChars="50" w:firstLine="480" w:firstLineChars="200"/>
        <w:jc w:val="center"/>
        <w:textAlignment w:val="auto"/>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drawing>
          <wp:inline distT="0" distB="0" distL="114300" distR="114300">
            <wp:extent cx="5026025" cy="2743200"/>
            <wp:effectExtent l="0" t="0" r="3175" b="0"/>
            <wp:docPr id="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9"/>
                    <pic:cNvPicPr>
                      <a:picLocks noChangeAspect="1"/>
                    </pic:cNvPicPr>
                  </pic:nvPicPr>
                  <pic:blipFill>
                    <a:blip r:embed="rId12"/>
                    <a:stretch>
                      <a:fillRect/>
                    </a:stretch>
                  </pic:blipFill>
                  <pic:spPr>
                    <a:xfrm>
                      <a:off x="0" y="0"/>
                      <a:ext cx="5026025" cy="2743200"/>
                    </a:xfrm>
                    <a:prstGeom prst="rect">
                      <a:avLst/>
                    </a:prstGeom>
                    <a:noFill/>
                    <a:ln>
                      <a:noFill/>
                    </a:ln>
                  </pic:spPr>
                </pic:pic>
              </a:graphicData>
            </a:graphic>
          </wp:inline>
        </w:drawing>
      </w:r>
    </w:p>
    <w:p w14:paraId="6080DE0A">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firstLine="420" w:firstLineChars="200"/>
        <w:jc w:val="center"/>
        <w:textAlignment w:val="auto"/>
        <w:rPr>
          <w:rFonts w:hint="default" w:ascii="Times New Roman" w:hAnsi="Times New Roman" w:eastAsia="仿宋" w:cs="Times New Roman"/>
          <w:bCs/>
          <w:color w:val="000000"/>
          <w:sz w:val="21"/>
          <w:szCs w:val="21"/>
          <w:lang w:val="zh-CN" w:eastAsia="zh-CN"/>
        </w:rPr>
      </w:pPr>
      <w:r>
        <w:rPr>
          <w:rFonts w:hint="default" w:ascii="Times New Roman" w:hAnsi="Times New Roman" w:eastAsia="仿宋" w:cs="Times New Roman"/>
          <w:bCs/>
          <w:color w:val="000000"/>
          <w:sz w:val="21"/>
          <w:szCs w:val="21"/>
          <w:lang w:val="zh-CN" w:eastAsia="zh-CN"/>
        </w:rPr>
        <w:t>图</w:t>
      </w:r>
      <w:r>
        <w:rPr>
          <w:rFonts w:hint="default" w:ascii="Times New Roman" w:hAnsi="Times New Roman" w:eastAsia="仿宋" w:cs="Times New Roman"/>
          <w:bCs/>
          <w:color w:val="000000"/>
          <w:sz w:val="21"/>
          <w:szCs w:val="21"/>
          <w:lang w:val="en-US" w:eastAsia="zh-CN"/>
        </w:rPr>
        <w:t>9</w:t>
      </w:r>
      <w:r>
        <w:rPr>
          <w:rFonts w:hint="default" w:ascii="Times New Roman" w:hAnsi="Times New Roman" w:eastAsia="仿宋" w:cs="Times New Roman"/>
          <w:bCs/>
          <w:color w:val="000000"/>
          <w:sz w:val="21"/>
          <w:szCs w:val="21"/>
          <w:lang w:val="zh-CN" w:eastAsia="zh-CN"/>
        </w:rPr>
        <w:t xml:space="preserve"> 2016年</w:t>
      </w:r>
      <w:r>
        <w:rPr>
          <w:rFonts w:hint="default" w:ascii="Times New Roman" w:hAnsi="Times New Roman" w:eastAsia="仿宋" w:cs="Times New Roman"/>
          <w:color w:val="000000"/>
          <w:sz w:val="21"/>
          <w:szCs w:val="21"/>
          <w:lang w:val="en-US" w:eastAsia="zh-CN"/>
        </w:rPr>
        <w:t>空调制冷机房</w:t>
      </w:r>
      <w:r>
        <w:rPr>
          <w:rFonts w:hint="default" w:ascii="Times New Roman" w:hAnsi="Times New Roman" w:eastAsia="仿宋" w:cs="Times New Roman"/>
          <w:bCs/>
          <w:color w:val="000000"/>
          <w:sz w:val="21"/>
          <w:szCs w:val="21"/>
          <w:lang w:val="zh-CN" w:eastAsia="zh-CN"/>
        </w:rPr>
        <w:t>系统逐月能效</w:t>
      </w:r>
      <w:r>
        <w:rPr>
          <w:rFonts w:hint="default" w:ascii="Times New Roman" w:hAnsi="Times New Roman" w:eastAsia="仿宋" w:cs="Times New Roman"/>
          <w:bCs/>
          <w:color w:val="000000"/>
          <w:sz w:val="21"/>
          <w:szCs w:val="21"/>
          <w:lang w:val="en-US" w:eastAsia="zh-CN"/>
        </w:rPr>
        <w:t>比</w:t>
      </w:r>
      <w:r>
        <w:rPr>
          <w:rFonts w:hint="default" w:ascii="Times New Roman" w:hAnsi="Times New Roman" w:eastAsia="仿宋" w:cs="Times New Roman"/>
          <w:bCs/>
          <w:color w:val="000000"/>
          <w:sz w:val="21"/>
          <w:szCs w:val="21"/>
          <w:lang w:val="zh-CN" w:eastAsia="zh-CN"/>
        </w:rPr>
        <w:t>EER</w:t>
      </w:r>
    </w:p>
    <w:p w14:paraId="4BAC8663">
      <w:pPr>
        <w:keepNext w:val="0"/>
        <w:keepLines w:val="0"/>
        <w:pageBreakBefore w:val="0"/>
        <w:widowControl w:val="0"/>
        <w:kinsoku/>
        <w:wordWrap/>
        <w:overflowPunct/>
        <w:topLinePunct w:val="0"/>
        <w:autoSpaceDE/>
        <w:autoSpaceDN/>
        <w:bidi w:val="0"/>
        <w:adjustRightInd w:val="0"/>
        <w:snapToGrid w:val="0"/>
        <w:spacing w:before="157" w:beforeLines="50" w:line="420" w:lineRule="exact"/>
        <w:ind w:left="0" w:leftChars="0" w:right="0" w:rightChars="0" w:firstLine="482" w:firstLineChars="200"/>
        <w:textAlignment w:val="auto"/>
        <w:rPr>
          <w:rFonts w:hint="default" w:ascii="Times New Roman" w:hAnsi="Times New Roman" w:eastAsia="仿宋" w:cs="Times New Roman"/>
          <w:b/>
          <w:sz w:val="24"/>
          <w:szCs w:val="24"/>
          <w:lang w:val="zh-CN" w:eastAsia="zh-CN"/>
        </w:rPr>
      </w:pPr>
      <w:r>
        <w:rPr>
          <w:rFonts w:hint="default" w:ascii="Times New Roman" w:hAnsi="Times New Roman" w:eastAsia="仿宋" w:cs="Times New Roman"/>
          <w:b/>
          <w:sz w:val="24"/>
          <w:szCs w:val="24"/>
          <w:lang w:val="en-US" w:eastAsia="zh-CN"/>
        </w:rPr>
        <w:t xml:space="preserve">8. </w:t>
      </w:r>
      <w:r>
        <w:rPr>
          <w:rFonts w:hint="default" w:ascii="Times New Roman" w:hAnsi="Times New Roman" w:eastAsia="仿宋" w:cs="Times New Roman"/>
          <w:b/>
          <w:sz w:val="24"/>
          <w:szCs w:val="24"/>
          <w:lang w:val="zh-CN" w:eastAsia="zh-CN"/>
        </w:rPr>
        <w:t>技术分析</w:t>
      </w:r>
    </w:p>
    <w:p w14:paraId="3992E70C">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（1）技术特点</w:t>
      </w:r>
    </w:p>
    <w:p w14:paraId="128AAA87">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right="0" w:rightChars="0" w:firstLine="240" w:firstLineChars="1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1）以能效目标为导则的精细化设计、施工、运维调适的全过程把控。</w:t>
      </w:r>
    </w:p>
    <w:p w14:paraId="2D9A1F19">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right="0" w:rightChars="0" w:firstLine="240" w:firstLineChars="1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2）采用节能高效的设计，包括大温差、主机设备搭配、低阻力水管网的优化设计等。</w:t>
      </w:r>
    </w:p>
    <w:p w14:paraId="03C72A85">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right="0" w:rightChars="0" w:firstLine="240" w:firstLineChars="1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3）选用节能高效的设备，包括主机、水泵、冷却塔。</w:t>
      </w:r>
    </w:p>
    <w:p w14:paraId="06C058B5">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right="0" w:rightChars="0" w:firstLine="240" w:firstLineChars="1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4）采用节能高效精准的监控系统。</w:t>
      </w:r>
    </w:p>
    <w:p w14:paraId="4874D0E4">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（2）主要技术措施</w:t>
      </w:r>
    </w:p>
    <w:p w14:paraId="2393D9C3">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240" w:firstLineChars="1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1）空调水系统大温差技术</w:t>
      </w:r>
    </w:p>
    <w:p w14:paraId="19C8031D">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与常规5℃温差的空调冷冻水系统相比，白天鹅宾馆的冷水系统采用7/15℃（8℃温差）大温差设计，既减少了管材的使用，降低冷水泵的扬程，还能有效缓解宾馆层高空间不足的问题，带来节材、节能和美观的三重收益。在同样扬程、冷量的前提下，冷冻水系统的输送能耗可降低37.5%。</w:t>
      </w:r>
    </w:p>
    <w:p w14:paraId="2EC1D62B">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240" w:firstLineChars="1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2）制冷机组优化</w:t>
      </w:r>
    </w:p>
    <w:p w14:paraId="5D43239D">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制冷机组是空调制冷机房中能耗最大的设备，高效空调制冷机房对制冷机组的要求有三点：第一，主机的额定COP和IPLV指标要尽可能高；第二，机组的容量要合理搭配组合，保证在不同负荷段中，机组均能在高效区间运行；第三、制冷机组的水阻应尽可能低，以降低输配系统能耗。</w:t>
      </w:r>
    </w:p>
    <w:p w14:paraId="03B21818">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240" w:firstLineChars="1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3）水系统优化</w:t>
      </w:r>
    </w:p>
    <w:p w14:paraId="30B246C9">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对水系统的优化技术主要包括过滤器、止回阀的优化，系统流程优化，管路路由优化，选取高效水泵等。</w:t>
      </w:r>
    </w:p>
    <w:p w14:paraId="605728E6">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240" w:firstLineChars="1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① 过滤器优化。选取过滤器原则为：单个过滤器在额定流量下的初阻力不大于0.2mH</w:t>
      </w:r>
      <w:r>
        <w:rPr>
          <w:rFonts w:hint="default" w:ascii="Times New Roman" w:hAnsi="Times New Roman" w:eastAsia="仿宋" w:cs="Times New Roman"/>
          <w:color w:val="000000"/>
          <w:sz w:val="24"/>
          <w:szCs w:val="24"/>
          <w:vertAlign w:val="subscript"/>
          <w:lang w:val="en-US" w:eastAsia="zh-CN"/>
        </w:rPr>
        <w:t>2</w:t>
      </w:r>
      <w:r>
        <w:rPr>
          <w:rFonts w:hint="default" w:ascii="Times New Roman" w:hAnsi="Times New Roman" w:eastAsia="仿宋" w:cs="Times New Roman"/>
          <w:color w:val="000000"/>
          <w:sz w:val="24"/>
          <w:szCs w:val="24"/>
          <w:lang w:val="en-US" w:eastAsia="zh-CN"/>
        </w:rPr>
        <w:t>O。</w:t>
      </w:r>
    </w:p>
    <w:p w14:paraId="58B82CA9">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240" w:firstLineChars="1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② 止回阀优化。选取止回阀原则为：阀件在额定流量下的阻力不大于0.2mH</w:t>
      </w:r>
      <w:r>
        <w:rPr>
          <w:rFonts w:hint="default" w:ascii="Times New Roman" w:hAnsi="Times New Roman" w:eastAsia="仿宋" w:cs="Times New Roman"/>
          <w:color w:val="000000"/>
          <w:sz w:val="24"/>
          <w:szCs w:val="24"/>
          <w:vertAlign w:val="subscript"/>
          <w:lang w:val="en-US" w:eastAsia="zh-CN"/>
        </w:rPr>
        <w:t>2</w:t>
      </w:r>
      <w:r>
        <w:rPr>
          <w:rFonts w:hint="default" w:ascii="Times New Roman" w:hAnsi="Times New Roman" w:eastAsia="仿宋" w:cs="Times New Roman"/>
          <w:color w:val="000000"/>
          <w:sz w:val="24"/>
          <w:szCs w:val="24"/>
          <w:lang w:val="en-US" w:eastAsia="zh-CN"/>
        </w:rPr>
        <w:t>O。</w:t>
      </w:r>
    </w:p>
    <w:p w14:paraId="56434F7E">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240" w:firstLineChars="1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③ 流程系统优化。将冷水泵、冷却水泵设计为与主机一一对应连接，搭配合理的运行控制逻辑，可提升水系统的输送效率。</w:t>
      </w:r>
    </w:p>
    <w:p w14:paraId="5F75320C">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240" w:firstLineChars="1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④ 管路路由优化。为最大限度减少管路的阻力损失，采取下述各项降低管路局部阻力的措施。</w:t>
      </w:r>
    </w:p>
    <w:p w14:paraId="56C4BE5D">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减少弯头：通过将冷却水泵进出水口高度与主机进出口置平，以减少管路弯头。将直角弯头、直角三通改为钝角弯头或钝角三通：相对于直角弯头和三通，钝角弯头和三通可同时减少管路的沿程阻力和局部阻力，总计降低阻力损失50%左右。</w:t>
      </w:r>
    </w:p>
    <w:p w14:paraId="36190824">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减少阀件：将水泵与主机一一对应连接后，可以将主机侧水管上电动蝶阀取消，只保留手动蝶阀；将水泵与主机看成一体后，可以取消水泵进出水管路上其中一侧的蝶阀，并将之前水泵、主机入口的过滤器减少一个，只在水泵进口或主机进口处安装过滤器。</w:t>
      </w:r>
    </w:p>
    <w:p w14:paraId="0DC19C69">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⑤ 水泵等主要设备的选型优化。通过上述优化措施，改造后的冷水输送距离（单程）约350m，需求的冷水泵额定扬程仅24mH</w:t>
      </w:r>
      <w:r>
        <w:rPr>
          <w:rFonts w:hint="default" w:ascii="Times New Roman" w:hAnsi="Times New Roman" w:eastAsia="仿宋" w:cs="Times New Roman"/>
          <w:color w:val="000000"/>
          <w:sz w:val="24"/>
          <w:szCs w:val="24"/>
          <w:vertAlign w:val="subscript"/>
          <w:lang w:val="en-US" w:eastAsia="zh-CN"/>
        </w:rPr>
        <w:t>2</w:t>
      </w:r>
      <w:r>
        <w:rPr>
          <w:rFonts w:hint="default" w:ascii="Times New Roman" w:hAnsi="Times New Roman" w:eastAsia="仿宋" w:cs="Times New Roman"/>
          <w:color w:val="000000"/>
          <w:sz w:val="24"/>
          <w:szCs w:val="24"/>
          <w:lang w:val="en-US" w:eastAsia="zh-CN"/>
        </w:rPr>
        <w:t>O，冷却水输送距离（单程）约210m，需求的冷却水泵额定扬程仅20mH</w:t>
      </w:r>
      <w:r>
        <w:rPr>
          <w:rFonts w:hint="default" w:ascii="Times New Roman" w:hAnsi="Times New Roman" w:eastAsia="仿宋" w:cs="Times New Roman"/>
          <w:color w:val="000000"/>
          <w:sz w:val="24"/>
          <w:szCs w:val="24"/>
          <w:vertAlign w:val="subscript"/>
          <w:lang w:val="en-US" w:eastAsia="zh-CN"/>
        </w:rPr>
        <w:t>2</w:t>
      </w:r>
      <w:r>
        <w:rPr>
          <w:rFonts w:hint="default" w:ascii="Times New Roman" w:hAnsi="Times New Roman" w:eastAsia="仿宋" w:cs="Times New Roman"/>
          <w:color w:val="000000"/>
          <w:sz w:val="24"/>
          <w:szCs w:val="24"/>
          <w:lang w:val="en-US" w:eastAsia="zh-CN"/>
        </w:rPr>
        <w:t>O。在此基础上，选择高效的变频水泵，实现整个输配系统高效设计。</w:t>
      </w:r>
    </w:p>
    <w:p w14:paraId="1B0542C7">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（3）系统自控策略</w:t>
      </w:r>
    </w:p>
    <w:p w14:paraId="3467B2DB">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白天鹅宾馆采用多项广州市设计院自主研发的控制逻辑，总体原则是根据负荷需求，实时调整设备及系统的运行策略，始终保证冷站综合能效最高。</w:t>
      </w:r>
    </w:p>
    <w:p w14:paraId="2AC10DA6">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1）节能效果</w:t>
      </w:r>
    </w:p>
    <w:p w14:paraId="00C05D9D">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节能改造前，制冷机房的总用电量为839.3万kWh，改造后为291.8万kWh，改造后制冷主机房相对改造前的节电率为65.2%，节能效果优异。</w:t>
      </w:r>
    </w:p>
    <w:p w14:paraId="031F799E">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2）经济效益分析</w:t>
      </w:r>
    </w:p>
    <w:p w14:paraId="5B1FA471">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本项目空调制冷机房改造属于整体节能改造的组成部分，其经济性分析从整体上统一考量，经计算，改造后年节省能源费用达1895.4万元，节能改造的静态投资回收期为2.9年。通过实施节能改造，2016年改造后的能耗费用占总营业成本的6.55%（全国五星级酒店平均能耗成本率为9.68%），该项目的建筑节能水平处于行业领先。自系统投入使用以来，在白天鹅宾馆运行管理团队持续的精细化运行管理以及广州市设计院集团持续的技术支持下，制冷机房系统能效比连续6年保持高于5.7的水平，实现了空调系统的持续高效和经济运行。</w:t>
      </w:r>
    </w:p>
    <w:p w14:paraId="70810EA0">
      <w:pPr>
        <w:keepNext w:val="0"/>
        <w:keepLines w:val="0"/>
        <w:pageBreakBefore w:val="0"/>
        <w:widowControl w:val="0"/>
        <w:kinsoku/>
        <w:wordWrap/>
        <w:overflowPunct/>
        <w:topLinePunct w:val="0"/>
        <w:autoSpaceDE/>
        <w:autoSpaceDN/>
        <w:bidi w:val="0"/>
        <w:adjustRightInd w:val="0"/>
        <w:snapToGrid w:val="0"/>
        <w:spacing w:line="360" w:lineRule="auto"/>
        <w:ind w:right="105" w:rightChars="50"/>
        <w:textAlignment w:val="auto"/>
        <w:rPr>
          <w:rFonts w:hint="default" w:ascii="Times New Roman" w:hAnsi="Times New Roman" w:eastAsia="宋体" w:cs="Times New Roman"/>
          <w:bCs/>
          <w:color w:val="000000"/>
          <w:sz w:val="24"/>
          <w:szCs w:val="24"/>
          <w:lang w:val="en-US" w:eastAsia="zh-CN"/>
        </w:rPr>
      </w:pPr>
    </w:p>
    <w:sectPr>
      <w:pgSz w:w="11906" w:h="16838"/>
      <w:pgMar w:top="1162" w:right="1701" w:bottom="1162"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3BC405-6061-4438-BB84-DE4E385394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05A8D710-F6E7-4EC3-9E72-E2E985C5E9B9}"/>
  </w:font>
  <w:font w:name="方正小标宋简体">
    <w:panose1 w:val="02000000000000000000"/>
    <w:charset w:val="86"/>
    <w:family w:val="script"/>
    <w:pitch w:val="default"/>
    <w:sig w:usb0="A00002BF" w:usb1="184F6CFA" w:usb2="00000012" w:usb3="00000000" w:csb0="00040001" w:csb1="00000000"/>
    <w:embedRegular r:id="rId3" w:fontKey="{CD6D48D4-53E3-49B2-AAAF-921F9CDAB5DC}"/>
  </w:font>
  <w:font w:name="Wingdings 2">
    <w:panose1 w:val="05020102010507070707"/>
    <w:charset w:val="02"/>
    <w:family w:val="auto"/>
    <w:pitch w:val="default"/>
    <w:sig w:usb0="00000000" w:usb1="00000000" w:usb2="00000000" w:usb3="00000000" w:csb0="80000000" w:csb1="00000000"/>
    <w:embedRegular r:id="rId4" w:fontKey="{F739D493-C7F7-4C7D-B5AB-76A0B9F88A1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F0228"/>
    <w:multiLevelType w:val="singleLevel"/>
    <w:tmpl w:val="C6DF0228"/>
    <w:lvl w:ilvl="0" w:tentative="0">
      <w:start w:val="2"/>
      <w:numFmt w:val="decimal"/>
      <w:suff w:val="nothing"/>
      <w:lvlText w:val="（%1）"/>
      <w:lvlJc w:val="left"/>
    </w:lvl>
  </w:abstractNum>
  <w:abstractNum w:abstractNumId="1">
    <w:nsid w:val="6D7D39DC"/>
    <w:multiLevelType w:val="singleLevel"/>
    <w:tmpl w:val="6D7D39DC"/>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2ODRlM2NmYmVjZmZlNGUxMjU5NTkyMWIzOWZhNGYifQ=="/>
  </w:docVars>
  <w:rsids>
    <w:rsidRoot w:val="454F03B3"/>
    <w:rsid w:val="01687703"/>
    <w:rsid w:val="01B37574"/>
    <w:rsid w:val="025816D0"/>
    <w:rsid w:val="03FD4132"/>
    <w:rsid w:val="04C263CB"/>
    <w:rsid w:val="06CB0518"/>
    <w:rsid w:val="07C75183"/>
    <w:rsid w:val="07DE369C"/>
    <w:rsid w:val="08275C22"/>
    <w:rsid w:val="0B732F2C"/>
    <w:rsid w:val="0CA82F16"/>
    <w:rsid w:val="0CD73118"/>
    <w:rsid w:val="0EC15398"/>
    <w:rsid w:val="103435D2"/>
    <w:rsid w:val="1078131D"/>
    <w:rsid w:val="10D10E21"/>
    <w:rsid w:val="10E50428"/>
    <w:rsid w:val="11AB78C4"/>
    <w:rsid w:val="12380A2C"/>
    <w:rsid w:val="129C720C"/>
    <w:rsid w:val="13182D37"/>
    <w:rsid w:val="13BC5DB8"/>
    <w:rsid w:val="13EC5F71"/>
    <w:rsid w:val="15F555B1"/>
    <w:rsid w:val="16914599"/>
    <w:rsid w:val="18B3705E"/>
    <w:rsid w:val="18E13D30"/>
    <w:rsid w:val="19B04509"/>
    <w:rsid w:val="1B0947FE"/>
    <w:rsid w:val="1B0B4F2F"/>
    <w:rsid w:val="1B8871C0"/>
    <w:rsid w:val="1C1E0DA3"/>
    <w:rsid w:val="1D3544E5"/>
    <w:rsid w:val="1DAD6C73"/>
    <w:rsid w:val="1DC37D43"/>
    <w:rsid w:val="1EBB7648"/>
    <w:rsid w:val="213A031C"/>
    <w:rsid w:val="22FC6EBB"/>
    <w:rsid w:val="230E0BEC"/>
    <w:rsid w:val="258A27C5"/>
    <w:rsid w:val="269F4D0F"/>
    <w:rsid w:val="26C77D0D"/>
    <w:rsid w:val="275D271E"/>
    <w:rsid w:val="282D2989"/>
    <w:rsid w:val="28F11C08"/>
    <w:rsid w:val="29C27101"/>
    <w:rsid w:val="2A241B69"/>
    <w:rsid w:val="2B514BE0"/>
    <w:rsid w:val="2C1005F7"/>
    <w:rsid w:val="2D286715"/>
    <w:rsid w:val="2DD85145"/>
    <w:rsid w:val="2EC8340B"/>
    <w:rsid w:val="311C7A3E"/>
    <w:rsid w:val="32990C1B"/>
    <w:rsid w:val="33857B1D"/>
    <w:rsid w:val="34014CC9"/>
    <w:rsid w:val="34D454AB"/>
    <w:rsid w:val="398E456E"/>
    <w:rsid w:val="39AB340D"/>
    <w:rsid w:val="39E0115E"/>
    <w:rsid w:val="3A663AD8"/>
    <w:rsid w:val="3B620744"/>
    <w:rsid w:val="3B7364AD"/>
    <w:rsid w:val="3BD95A5A"/>
    <w:rsid w:val="3C4270BB"/>
    <w:rsid w:val="3CC80A7A"/>
    <w:rsid w:val="3CDE30AE"/>
    <w:rsid w:val="3CFFCF94"/>
    <w:rsid w:val="3ED92ACB"/>
    <w:rsid w:val="454F03B3"/>
    <w:rsid w:val="4577128F"/>
    <w:rsid w:val="45DD7344"/>
    <w:rsid w:val="46080139"/>
    <w:rsid w:val="472965B9"/>
    <w:rsid w:val="480212E4"/>
    <w:rsid w:val="4BEB02E1"/>
    <w:rsid w:val="4C9A2C43"/>
    <w:rsid w:val="4CBD1C7E"/>
    <w:rsid w:val="4DCF71CE"/>
    <w:rsid w:val="4E0302C9"/>
    <w:rsid w:val="4E797E26"/>
    <w:rsid w:val="4EC372F3"/>
    <w:rsid w:val="505B3C87"/>
    <w:rsid w:val="50E76211"/>
    <w:rsid w:val="52C00D2C"/>
    <w:rsid w:val="53A63921"/>
    <w:rsid w:val="55F10BEA"/>
    <w:rsid w:val="56EE73B2"/>
    <w:rsid w:val="57530502"/>
    <w:rsid w:val="58887C1E"/>
    <w:rsid w:val="593923EF"/>
    <w:rsid w:val="599937F3"/>
    <w:rsid w:val="5BE32D83"/>
    <w:rsid w:val="5E371DF4"/>
    <w:rsid w:val="5E8E5228"/>
    <w:rsid w:val="601C444D"/>
    <w:rsid w:val="61B551CA"/>
    <w:rsid w:val="65271F32"/>
    <w:rsid w:val="661816DA"/>
    <w:rsid w:val="6672542F"/>
    <w:rsid w:val="66E30641"/>
    <w:rsid w:val="690D143F"/>
    <w:rsid w:val="69B803E0"/>
    <w:rsid w:val="6AEB7645"/>
    <w:rsid w:val="6B8974A3"/>
    <w:rsid w:val="6BD3513D"/>
    <w:rsid w:val="6BF7A899"/>
    <w:rsid w:val="6C9F7A56"/>
    <w:rsid w:val="6EA6211A"/>
    <w:rsid w:val="6EC10D02"/>
    <w:rsid w:val="6F2C339C"/>
    <w:rsid w:val="6F3B2F38"/>
    <w:rsid w:val="6FD556B0"/>
    <w:rsid w:val="6FEBBEC7"/>
    <w:rsid w:val="71DB032D"/>
    <w:rsid w:val="71E371E1"/>
    <w:rsid w:val="720F7FD6"/>
    <w:rsid w:val="73DE4104"/>
    <w:rsid w:val="74765BB2"/>
    <w:rsid w:val="74AFE34D"/>
    <w:rsid w:val="74BA691F"/>
    <w:rsid w:val="75FF5B23"/>
    <w:rsid w:val="77275DC2"/>
    <w:rsid w:val="77F37BF9"/>
    <w:rsid w:val="78542BE7"/>
    <w:rsid w:val="787E5EB6"/>
    <w:rsid w:val="787E7C64"/>
    <w:rsid w:val="790C7DAF"/>
    <w:rsid w:val="7976E502"/>
    <w:rsid w:val="7A526F79"/>
    <w:rsid w:val="7A850512"/>
    <w:rsid w:val="7BDF8977"/>
    <w:rsid w:val="7C8501BB"/>
    <w:rsid w:val="7D72028D"/>
    <w:rsid w:val="7ECD26E0"/>
    <w:rsid w:val="7EDF579C"/>
    <w:rsid w:val="7EE63462"/>
    <w:rsid w:val="B6F317DC"/>
    <w:rsid w:val="BE7F9E31"/>
    <w:rsid w:val="BFD73D26"/>
    <w:rsid w:val="CBF384EF"/>
    <w:rsid w:val="D79FF37A"/>
    <w:rsid w:val="DBFD7B6B"/>
    <w:rsid w:val="DFAD8657"/>
    <w:rsid w:val="EBF742C1"/>
    <w:rsid w:val="EF3B5BE8"/>
    <w:rsid w:val="F4A7D92A"/>
    <w:rsid w:val="FBF4EFDC"/>
    <w:rsid w:val="FE1D987F"/>
    <w:rsid w:val="FE371170"/>
    <w:rsid w:val="FFED5C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unhideWhenUsed/>
    <w:qFormat/>
    <w:uiPriority w:val="9"/>
    <w:pPr>
      <w:keepNext/>
      <w:keepLines/>
      <w:outlineLvl w:val="3"/>
    </w:pPr>
    <w:rPr>
      <w:rFonts w:ascii="Times New Roman" w:hAnsi="Times New Roman" w:eastAsia="宋体" w:cs="Times New Roman"/>
      <w:bCs/>
      <w:szCs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 w:type="paragraph" w:styleId="4">
    <w:name w:val="Title"/>
    <w:basedOn w:val="1"/>
    <w:next w:val="1"/>
    <w:qFormat/>
    <w:uiPriority w:val="10"/>
    <w:pPr>
      <w:spacing w:before="240" w:after="60"/>
      <w:jc w:val="center"/>
      <w:outlineLvl w:val="0"/>
    </w:pPr>
    <w:rPr>
      <w:rFonts w:ascii="Calibri Light" w:hAnsi="Calibri Light" w:eastAsia="宋体" w:cs="Times New Roman"/>
      <w:b/>
      <w:bCs/>
      <w:sz w:val="32"/>
      <w:szCs w:val="32"/>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styleId="10">
    <w:name w:val="List Paragraph"/>
    <w:basedOn w:val="1"/>
    <w:qFormat/>
    <w:uiPriority w:val="34"/>
    <w:pPr>
      <w:ind w:firstLine="420" w:firstLineChars="200"/>
    </w:pPr>
  </w:style>
  <w:style w:type="character" w:customStyle="1" w:styleId="11">
    <w:name w:val="NormalCharacter"/>
    <w:semiHidden/>
    <w:qFormat/>
    <w:uiPriority w:val="0"/>
  </w:style>
  <w:style w:type="paragraph" w:customStyle="1" w:styleId="12">
    <w:name w:val="图表名称"/>
    <w:qFormat/>
    <w:uiPriority w:val="0"/>
    <w:pPr>
      <w:spacing w:line="360" w:lineRule="auto"/>
      <w:jc w:val="center"/>
    </w:pPr>
    <w:rPr>
      <w:rFonts w:ascii="宋体" w:hAnsi="宋体" w:eastAsia="宋体" w:cs="宋体"/>
      <w:color w:val="00000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inq1n\Library\Containers\com.kingsoft.wpsoffice.mac\Data\C:\Users\CABR\Desktop\&#38468;&#20214;3&#65306;&#20856;&#22411;&#24037;&#31243;&#26696;&#20363;&#24449;&#38598;&#34920;&#65288;&#25913;&#65289;%20-%202.10(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附件3：典型工程案例征集表（改） - 2.10(1).dot</Template>
  <Pages>11</Pages>
  <Words>4785</Words>
  <Characters>5370</Characters>
  <Lines>0</Lines>
  <Paragraphs>0</Paragraphs>
  <TotalTime>12</TotalTime>
  <ScaleCrop>false</ScaleCrop>
  <LinksUpToDate>false</LinksUpToDate>
  <CharactersWithSpaces>5528</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2026-02-11T22:49:00Z</dcterms:created>
  <dc:creator>DIXI</dc:creator>
  <cp:lastModifiedBy>CJ</cp:lastModifiedBy>
  <dcterms:modified xsi:type="dcterms:W3CDTF">2026-02-11T07:43:28Z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3EEC5C9D6566E851B32C8C69F5905C28_43</vt:lpwstr>
  </property>
  <property fmtid="{D5CDD505-2E9C-101B-9397-08002B2CF9AE}" pid="4" name="KSOTemplateDocerSaveRecord">
    <vt:lpwstr>eyJoZGlkIjoiMDU1ZGJkZmQxNmYyMWFmMWMyZjIyNjVhMTJkZTY2OGIiLCJ1c2VySWQiOiI0MjIxMTE0NDgifQ==</vt:lpwstr>
  </property>
</Properties>
</file>